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7C3A6A7"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36A91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C27CB0">
        <w:rPr>
          <w:rFonts w:ascii="Arial" w:hAnsi="Arial" w:cs="Arial"/>
          <w:b/>
          <w:bCs/>
          <w:sz w:val="20"/>
          <w:szCs w:val="20"/>
          <w:lang w:eastAsia="en-GB"/>
        </w:rPr>
        <w:t>5</w:t>
      </w:r>
    </w:p>
    <w:p w14:paraId="137D3196" w14:textId="66C699E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27CB0">
        <w:rPr>
          <w:rFonts w:ascii="Arial" w:hAnsi="Arial" w:cs="Arial"/>
          <w:b/>
          <w:bCs/>
          <w:sz w:val="20"/>
          <w:szCs w:val="20"/>
          <w:lang w:eastAsia="en-GB"/>
        </w:rPr>
        <w:t>27/06/2022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6C56A86" w:rsidR="00754729" w:rsidRPr="005E1E0E" w:rsidRDefault="006D3A4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High Street Surgery / Thorpe Hesley Branch Surgery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1D16352" w:rsidR="00E37206" w:rsidRPr="005E1E0E" w:rsidRDefault="001B39A6" w:rsidP="00E37206">
      <w:pPr>
        <w:widowControl w:val="0"/>
        <w:spacing w:after="280"/>
        <w:rPr>
          <w:rFonts w:ascii="Arial" w:hAnsi="Arial" w:cs="Arial"/>
          <w:sz w:val="20"/>
          <w:szCs w:val="20"/>
        </w:rPr>
      </w:pPr>
      <w:r>
        <w:rPr>
          <w:rFonts w:ascii="Arial" w:hAnsi="Arial" w:cs="Arial"/>
          <w:sz w:val="20"/>
          <w:szCs w:val="20"/>
        </w:rPr>
        <w:t>High Street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084818AE" w14:textId="10406D7F" w:rsidR="00E40334" w:rsidRDefault="00E40334" w:rsidP="001B39A6">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12B5591C" w14:textId="77777777" w:rsidR="001B39A6" w:rsidRPr="001B39A6" w:rsidRDefault="001B39A6" w:rsidP="001B39A6">
      <w:pPr>
        <w:pStyle w:val="NoSpacing"/>
      </w:pPr>
    </w:p>
    <w:p w14:paraId="2ECD4AA1" w14:textId="58DBF65D" w:rsidR="00E40334" w:rsidRPr="005E1E0E" w:rsidRDefault="00E40334" w:rsidP="001B39A6">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bookmarkEnd w:id="4"/>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7A92B503" w:rsidR="00C07129" w:rsidRDefault="00C07129" w:rsidP="003A3C73">
      <w:pPr>
        <w:widowControl w:val="0"/>
        <w:rPr>
          <w:rFonts w:ascii="Arial" w:hAnsi="Arial" w:cs="Arial"/>
          <w:sz w:val="20"/>
          <w:szCs w:val="20"/>
        </w:rPr>
      </w:pPr>
    </w:p>
    <w:p w14:paraId="69372455" w14:textId="0379AE9E" w:rsidR="001B39A6" w:rsidRDefault="001B39A6" w:rsidP="003A3C73">
      <w:pPr>
        <w:widowControl w:val="0"/>
        <w:rPr>
          <w:rFonts w:ascii="Arial" w:hAnsi="Arial" w:cs="Arial"/>
          <w:sz w:val="20"/>
          <w:szCs w:val="20"/>
        </w:rPr>
      </w:pPr>
    </w:p>
    <w:p w14:paraId="6E2C9FCA" w14:textId="77777777" w:rsidR="001B39A6" w:rsidRDefault="001B39A6"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1B39A6" w:rsidRDefault="00C27CB0" w:rsidP="00C27CB0">
      <w:pPr>
        <w:pStyle w:val="Heading2"/>
        <w:rPr>
          <w:rFonts w:asciiTheme="minorHAnsi" w:hAnsiTheme="minorHAnsi" w:cstheme="minorHAnsi"/>
          <w:color w:val="000000" w:themeColor="text1"/>
          <w:sz w:val="22"/>
          <w:szCs w:val="22"/>
        </w:rPr>
      </w:pPr>
      <w:r w:rsidRPr="001B39A6">
        <w:rPr>
          <w:rFonts w:asciiTheme="minorHAnsi" w:hAnsiTheme="minorHAnsi" w:cstheme="minorHAnsi"/>
          <w:color w:val="000000" w:themeColor="text1"/>
          <w:sz w:val="22"/>
          <w:szCs w:val="22"/>
        </w:rPr>
        <w:lastRenderedPageBreak/>
        <w:t>Summary Care Records</w:t>
      </w:r>
    </w:p>
    <w:p w14:paraId="639FE542" w14:textId="77777777" w:rsidR="00C27CB0" w:rsidRPr="001B39A6" w:rsidRDefault="00C27CB0" w:rsidP="00C27CB0">
      <w:pPr>
        <w:pStyle w:val="nhsd-t-body"/>
        <w:jc w:val="both"/>
        <w:rPr>
          <w:rFonts w:asciiTheme="minorHAnsi" w:hAnsiTheme="minorHAnsi" w:cstheme="minorHAnsi"/>
          <w:color w:val="000000" w:themeColor="text1"/>
          <w:sz w:val="22"/>
          <w:szCs w:val="22"/>
        </w:rPr>
      </w:pPr>
      <w:r w:rsidRPr="001B39A6">
        <w:rPr>
          <w:rFonts w:asciiTheme="minorHAnsi" w:hAnsiTheme="minorHAnsi" w:cstheme="minorHAnsi"/>
          <w:color w:val="000000" w:themeColor="text1"/>
          <w:sz w:val="22"/>
          <w:szCs w:val="22"/>
        </w:rPr>
        <w:t>All patients registered with a GP have a</w:t>
      </w:r>
      <w:r w:rsidRPr="001B39A6">
        <w:rPr>
          <w:rStyle w:val="apple-converted-space"/>
          <w:rFonts w:asciiTheme="minorHAnsi" w:hAnsiTheme="minorHAnsi" w:cstheme="minorHAnsi"/>
          <w:color w:val="000000" w:themeColor="text1"/>
          <w:sz w:val="22"/>
          <w:szCs w:val="22"/>
        </w:rPr>
        <w:t> </w:t>
      </w:r>
      <w:hyperlink r:id="rId6" w:history="1">
        <w:r w:rsidRPr="001B39A6">
          <w:rPr>
            <w:rStyle w:val="Hyperlink"/>
            <w:rFonts w:asciiTheme="minorHAnsi" w:eastAsia="Calibri" w:hAnsiTheme="minorHAnsi" w:cstheme="minorHAnsi"/>
            <w:color w:val="000000" w:themeColor="text1"/>
            <w:sz w:val="22"/>
            <w:szCs w:val="22"/>
            <w:bdr w:val="none" w:sz="0" w:space="0" w:color="auto" w:frame="1"/>
          </w:rPr>
          <w:t>Summary Care Record</w:t>
        </w:r>
      </w:hyperlink>
      <w:r w:rsidRPr="001B39A6">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1B39A6" w:rsidRDefault="00C27CB0" w:rsidP="00C27CB0">
      <w:pPr>
        <w:pStyle w:val="nhsd-t-body"/>
        <w:jc w:val="both"/>
        <w:rPr>
          <w:rFonts w:asciiTheme="minorHAnsi" w:hAnsiTheme="minorHAnsi" w:cstheme="minorHAnsi"/>
          <w:color w:val="000000" w:themeColor="text1"/>
          <w:sz w:val="22"/>
          <w:szCs w:val="22"/>
        </w:rPr>
      </w:pPr>
      <w:r w:rsidRPr="001B39A6">
        <w:rPr>
          <w:rFonts w:asciiTheme="minorHAnsi" w:hAnsiTheme="minorHAnsi" w:cstheme="minorHAnsi"/>
          <w:color w:val="000000" w:themeColor="text1"/>
          <w:sz w:val="22"/>
          <w:szCs w:val="22"/>
        </w:rPr>
        <w:t>Your</w:t>
      </w:r>
      <w:r w:rsidRPr="001B39A6">
        <w:rPr>
          <w:rStyle w:val="apple-converted-space"/>
          <w:rFonts w:asciiTheme="minorHAnsi" w:hAnsiTheme="minorHAnsi" w:cstheme="minorHAnsi"/>
          <w:color w:val="000000" w:themeColor="text1"/>
          <w:sz w:val="22"/>
          <w:szCs w:val="22"/>
        </w:rPr>
        <w:t> </w:t>
      </w:r>
      <w:hyperlink r:id="rId7" w:history="1">
        <w:r w:rsidRPr="001B39A6">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1B39A6">
        <w:rPr>
          <w:rStyle w:val="apple-converted-space"/>
          <w:rFonts w:asciiTheme="minorHAnsi" w:hAnsiTheme="minorHAnsi" w:cstheme="minorHAnsi"/>
          <w:color w:val="000000" w:themeColor="text1"/>
          <w:sz w:val="22"/>
          <w:szCs w:val="22"/>
        </w:rPr>
        <w:t> </w:t>
      </w:r>
      <w:r w:rsidRPr="001B39A6">
        <w:rPr>
          <w:rFonts w:asciiTheme="minorHAnsi" w:hAnsiTheme="minorHAnsi" w:cstheme="minorHAnsi"/>
          <w:color w:val="000000" w:themeColor="text1"/>
          <w:sz w:val="22"/>
          <w:szCs w:val="22"/>
        </w:rPr>
        <w:t>about allergies and medications and any reactions that you have had to medication in the past.</w:t>
      </w:r>
    </w:p>
    <w:p w14:paraId="1469493E" w14:textId="4B72D93C" w:rsidR="00C27CB0" w:rsidRPr="001B39A6" w:rsidRDefault="00C27CB0" w:rsidP="001B39A6">
      <w:pPr>
        <w:pStyle w:val="nhsd-t-body"/>
        <w:spacing w:before="0" w:beforeAutospacing="0" w:after="0" w:afterAutospacing="0"/>
        <w:jc w:val="both"/>
        <w:rPr>
          <w:rFonts w:asciiTheme="minorHAnsi" w:hAnsiTheme="minorHAnsi" w:cstheme="minorHAnsi"/>
          <w:color w:val="000000" w:themeColor="text1"/>
          <w:sz w:val="22"/>
          <w:szCs w:val="22"/>
        </w:rPr>
      </w:pPr>
      <w:r w:rsidRPr="001B39A6">
        <w:rPr>
          <w:rFonts w:asciiTheme="minorHAnsi" w:hAnsiTheme="minorHAnsi" w:cstheme="minorHAnsi"/>
          <w:color w:val="000000" w:themeColor="text1"/>
          <w:sz w:val="22"/>
          <w:szCs w:val="22"/>
        </w:rPr>
        <w:t>Some patients, including many with long term health conditions, previously have agreed to have</w:t>
      </w:r>
      <w:r w:rsidRPr="001B39A6">
        <w:rPr>
          <w:rStyle w:val="apple-converted-space"/>
          <w:rFonts w:asciiTheme="minorHAnsi" w:hAnsiTheme="minorHAnsi" w:cstheme="minorHAnsi"/>
          <w:color w:val="000000" w:themeColor="text1"/>
          <w:sz w:val="22"/>
          <w:szCs w:val="22"/>
        </w:rPr>
        <w:t> </w:t>
      </w:r>
      <w:hyperlink r:id="rId8" w:history="1">
        <w:r w:rsidRPr="001B39A6">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1B39A6">
        <w:rPr>
          <w:rStyle w:val="apple-converted-space"/>
          <w:rFonts w:asciiTheme="minorHAnsi" w:hAnsiTheme="minorHAnsi" w:cstheme="minorHAnsi"/>
          <w:color w:val="000000" w:themeColor="text1"/>
          <w:sz w:val="22"/>
          <w:szCs w:val="22"/>
        </w:rPr>
        <w:t> </w:t>
      </w:r>
      <w:r w:rsidRPr="001B39A6">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262B8BD8" w14:textId="77777777" w:rsidR="00C27CB0" w:rsidRPr="001B39A6" w:rsidRDefault="00C27CB0" w:rsidP="00C27CB0">
      <w:pPr>
        <w:pStyle w:val="Heading2"/>
        <w:rPr>
          <w:rFonts w:asciiTheme="minorHAnsi" w:hAnsiTheme="minorHAnsi" w:cstheme="minorHAnsi"/>
          <w:color w:val="000000" w:themeColor="text1"/>
          <w:sz w:val="22"/>
          <w:szCs w:val="22"/>
        </w:rPr>
      </w:pPr>
      <w:r w:rsidRPr="001B39A6">
        <w:rPr>
          <w:rFonts w:asciiTheme="minorHAnsi" w:hAnsiTheme="minorHAnsi" w:cstheme="minorHAnsi"/>
          <w:color w:val="000000" w:themeColor="text1"/>
          <w:sz w:val="22"/>
          <w:szCs w:val="22"/>
        </w:rPr>
        <w:t>Change to information held in your Summary Care Record</w:t>
      </w:r>
    </w:p>
    <w:p w14:paraId="6FA09969" w14:textId="77777777" w:rsidR="00C27CB0" w:rsidRPr="001B39A6" w:rsidRDefault="00C27CB0" w:rsidP="00C27CB0">
      <w:pPr>
        <w:pStyle w:val="nhsd-t-body"/>
        <w:jc w:val="both"/>
        <w:rPr>
          <w:rFonts w:asciiTheme="minorHAnsi" w:hAnsiTheme="minorHAnsi" w:cstheme="minorHAnsi"/>
          <w:color w:val="000000" w:themeColor="text1"/>
          <w:sz w:val="22"/>
          <w:szCs w:val="22"/>
        </w:rPr>
      </w:pPr>
      <w:proofErr w:type="gramStart"/>
      <w:r w:rsidRPr="001B39A6">
        <w:rPr>
          <w:rFonts w:asciiTheme="minorHAnsi" w:hAnsiTheme="minorHAnsi" w:cstheme="minorHAnsi"/>
          <w:color w:val="000000" w:themeColor="text1"/>
          <w:sz w:val="22"/>
          <w:szCs w:val="22"/>
        </w:rPr>
        <w:t>In light of</w:t>
      </w:r>
      <w:proofErr w:type="gramEnd"/>
      <w:r w:rsidRPr="001B39A6">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1B39A6" w:rsidRDefault="00C27CB0" w:rsidP="00C27CB0">
      <w:pPr>
        <w:pStyle w:val="nhsd-t-body"/>
        <w:rPr>
          <w:rFonts w:asciiTheme="minorHAnsi" w:hAnsiTheme="minorHAnsi" w:cstheme="minorHAnsi"/>
          <w:color w:val="000000" w:themeColor="text1"/>
          <w:sz w:val="22"/>
          <w:szCs w:val="22"/>
        </w:rPr>
      </w:pPr>
      <w:r w:rsidRPr="001B39A6">
        <w:rPr>
          <w:rFonts w:asciiTheme="minorHAnsi" w:hAnsiTheme="minorHAnsi" w:cstheme="minorHAnsi"/>
          <w:color w:val="000000" w:themeColor="text1"/>
          <w:sz w:val="22"/>
          <w:szCs w:val="22"/>
        </w:rPr>
        <w:t>This is because the Secretary of State for Health and Social Care has issued a</w:t>
      </w:r>
      <w:r w:rsidRPr="001B39A6">
        <w:rPr>
          <w:rStyle w:val="apple-converted-space"/>
          <w:rFonts w:asciiTheme="minorHAnsi" w:hAnsiTheme="minorHAnsi" w:cstheme="minorHAnsi"/>
          <w:color w:val="000000" w:themeColor="text1"/>
          <w:sz w:val="22"/>
          <w:szCs w:val="22"/>
        </w:rPr>
        <w:t> </w:t>
      </w:r>
      <w:hyperlink r:id="rId9" w:history="1">
        <w:r w:rsidRPr="001B39A6">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1B39A6">
        <w:rPr>
          <w:rFonts w:asciiTheme="minorHAnsi" w:hAnsiTheme="minorHAnsi" w:cstheme="minorHAnsi"/>
          <w:color w:val="000000" w:themeColor="text1"/>
          <w:sz w:val="22"/>
          <w:szCs w:val="22"/>
        </w:rPr>
        <w:t xml:space="preserve">. This includes sharing Additional Information through Summary Care Records, unless a patient </w:t>
      </w:r>
      <w:proofErr w:type="gramStart"/>
      <w:r w:rsidRPr="001B39A6">
        <w:rPr>
          <w:rFonts w:asciiTheme="minorHAnsi" w:hAnsiTheme="minorHAnsi" w:cstheme="minorHAnsi"/>
          <w:color w:val="000000" w:themeColor="text1"/>
          <w:sz w:val="22"/>
          <w:szCs w:val="22"/>
        </w:rPr>
        <w:t>objects</w:t>
      </w:r>
      <w:proofErr w:type="gramEnd"/>
      <w:r w:rsidRPr="001B39A6">
        <w:rPr>
          <w:rFonts w:asciiTheme="minorHAnsi" w:hAnsiTheme="minorHAnsi" w:cstheme="minorHAnsi"/>
          <w:color w:val="000000" w:themeColor="text1"/>
          <w:sz w:val="22"/>
          <w:szCs w:val="22"/>
        </w:rPr>
        <w:t xml:space="preserve"> to this.</w:t>
      </w:r>
    </w:p>
    <w:p w14:paraId="118BC29B" w14:textId="77777777" w:rsidR="00C27CB0" w:rsidRPr="001B39A6"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1B39A6">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1B39A6" w:rsidRDefault="00C27CB0" w:rsidP="00C27CB0">
      <w:pPr>
        <w:rPr>
          <w:rFonts w:asciiTheme="minorHAnsi" w:hAnsiTheme="minorHAnsi" w:cstheme="minorHAnsi"/>
          <w:color w:val="000000" w:themeColor="text1"/>
        </w:rPr>
      </w:pPr>
    </w:p>
    <w:p w14:paraId="7F445CB9" w14:textId="77777777" w:rsidR="00C27CB0" w:rsidRPr="00E414F5" w:rsidRDefault="00C27CB0" w:rsidP="00C27CB0">
      <w:pPr>
        <w:pStyle w:val="Heading2"/>
        <w:rPr>
          <w:rFonts w:asciiTheme="minorHAnsi" w:hAnsiTheme="minorHAnsi" w:cstheme="minorHAnsi"/>
          <w:color w:val="000000" w:themeColor="text1"/>
          <w:sz w:val="22"/>
          <w:szCs w:val="22"/>
        </w:rPr>
      </w:pPr>
      <w:r w:rsidRPr="00E414F5">
        <w:rPr>
          <w:rFonts w:asciiTheme="minorHAnsi" w:hAnsiTheme="minorHAnsi" w:cstheme="minorHAnsi"/>
          <w:color w:val="000000" w:themeColor="text1"/>
          <w:sz w:val="22"/>
          <w:szCs w:val="22"/>
        </w:rPr>
        <w:t>Why we have made this change</w:t>
      </w:r>
    </w:p>
    <w:p w14:paraId="7CA61F90" w14:textId="77777777" w:rsidR="00C27CB0" w:rsidRPr="00E414F5"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E414F5">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E414F5" w:rsidRDefault="00C27CB0" w:rsidP="00C27CB0">
      <w:pPr>
        <w:rPr>
          <w:rFonts w:asciiTheme="minorHAnsi" w:hAnsiTheme="minorHAnsi" w:cstheme="minorHAnsi"/>
          <w:color w:val="000000" w:themeColor="text1"/>
        </w:rPr>
      </w:pPr>
    </w:p>
    <w:p w14:paraId="3ACC0DCA" w14:textId="77777777" w:rsidR="00C27CB0" w:rsidRPr="00E414F5" w:rsidRDefault="00C27CB0" w:rsidP="00C27CB0">
      <w:pPr>
        <w:pStyle w:val="Heading2"/>
        <w:rPr>
          <w:rFonts w:asciiTheme="minorHAnsi" w:hAnsiTheme="minorHAnsi" w:cstheme="minorHAnsi"/>
          <w:color w:val="000000" w:themeColor="text1"/>
          <w:sz w:val="22"/>
          <w:szCs w:val="22"/>
        </w:rPr>
      </w:pPr>
      <w:r w:rsidRPr="00E414F5">
        <w:rPr>
          <w:rFonts w:asciiTheme="minorHAnsi" w:hAnsiTheme="minorHAnsi" w:cstheme="minorHAnsi"/>
          <w:color w:val="000000" w:themeColor="text1"/>
          <w:sz w:val="22"/>
          <w:szCs w:val="22"/>
        </w:rPr>
        <w:t>Your rights in relation to your Summary Care Record</w:t>
      </w:r>
    </w:p>
    <w:p w14:paraId="4139D899" w14:textId="77777777" w:rsidR="00C27CB0" w:rsidRPr="00E414F5" w:rsidRDefault="00C27CB0" w:rsidP="00C27CB0">
      <w:pPr>
        <w:pStyle w:val="nhsd-t-body"/>
        <w:jc w:val="both"/>
        <w:rPr>
          <w:rFonts w:asciiTheme="minorHAnsi" w:hAnsiTheme="minorHAnsi" w:cstheme="minorHAnsi"/>
          <w:color w:val="000000" w:themeColor="text1"/>
          <w:sz w:val="22"/>
          <w:szCs w:val="22"/>
        </w:rPr>
      </w:pPr>
      <w:r w:rsidRPr="00E414F5">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E414F5" w:rsidRDefault="00C27CB0" w:rsidP="00C27CB0">
      <w:pPr>
        <w:pStyle w:val="nhsd-t-body"/>
        <w:jc w:val="both"/>
        <w:rPr>
          <w:rFonts w:asciiTheme="minorHAnsi" w:hAnsiTheme="minorHAnsi" w:cstheme="minorHAnsi"/>
          <w:color w:val="000000" w:themeColor="text1"/>
          <w:sz w:val="22"/>
          <w:szCs w:val="22"/>
        </w:rPr>
      </w:pPr>
      <w:r w:rsidRPr="00E414F5">
        <w:rPr>
          <w:rFonts w:asciiTheme="minorHAnsi" w:hAnsiTheme="minorHAnsi" w:cstheme="minorHAnsi"/>
          <w:color w:val="000000" w:themeColor="text1"/>
          <w:sz w:val="22"/>
          <w:szCs w:val="22"/>
        </w:rPr>
        <w:t>You can exercise these rights by doing the following:</w:t>
      </w:r>
    </w:p>
    <w:p w14:paraId="57C87814" w14:textId="77777777" w:rsidR="00C27CB0" w:rsidRPr="00E414F5"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E414F5">
        <w:rPr>
          <w:rStyle w:val="Strong"/>
          <w:rFonts w:asciiTheme="minorHAnsi" w:hAnsiTheme="minorHAnsi" w:cstheme="minorHAnsi"/>
          <w:color w:val="000000" w:themeColor="text1"/>
        </w:rPr>
        <w:lastRenderedPageBreak/>
        <w:t>Choose to have a Summary Care Record with all information shared</w:t>
      </w:r>
      <w:r w:rsidRPr="00E414F5">
        <w:rPr>
          <w:rFonts w:asciiTheme="minorHAnsi" w:hAnsiTheme="minorHAnsi" w:cstheme="minorHAnsi"/>
          <w:color w:val="000000" w:themeColor="text1"/>
        </w:rPr>
        <w:t xml:space="preserve">. This means that any authorised, </w:t>
      </w:r>
      <w:proofErr w:type="gramStart"/>
      <w:r w:rsidRPr="00E414F5">
        <w:rPr>
          <w:rFonts w:asciiTheme="minorHAnsi" w:hAnsiTheme="minorHAnsi" w:cstheme="minorHAnsi"/>
          <w:color w:val="000000" w:themeColor="text1"/>
        </w:rPr>
        <w:t>registered</w:t>
      </w:r>
      <w:proofErr w:type="gramEnd"/>
      <w:r w:rsidRPr="00E414F5">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E414F5"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E414F5">
        <w:rPr>
          <w:rStyle w:val="Strong"/>
          <w:rFonts w:asciiTheme="minorHAnsi" w:hAnsiTheme="minorHAnsi" w:cstheme="minorHAnsi"/>
          <w:color w:val="000000" w:themeColor="text1"/>
        </w:rPr>
        <w:t>Choose to have a Summary Care Record with Core information only</w:t>
      </w:r>
      <w:r w:rsidRPr="00E414F5">
        <w:rPr>
          <w:rFonts w:asciiTheme="minorHAnsi" w:hAnsiTheme="minorHAnsi" w:cstheme="minorHAnsi"/>
          <w:color w:val="000000" w:themeColor="text1"/>
        </w:rPr>
        <w:t xml:space="preserve">. This means that any authorised, </w:t>
      </w:r>
      <w:proofErr w:type="gramStart"/>
      <w:r w:rsidRPr="00E414F5">
        <w:rPr>
          <w:rFonts w:asciiTheme="minorHAnsi" w:hAnsiTheme="minorHAnsi" w:cstheme="minorHAnsi"/>
          <w:color w:val="000000" w:themeColor="text1"/>
        </w:rPr>
        <w:t>registered</w:t>
      </w:r>
      <w:proofErr w:type="gramEnd"/>
      <w:r w:rsidRPr="00E414F5">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E414F5"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E414F5">
        <w:rPr>
          <w:rStyle w:val="Strong"/>
          <w:rFonts w:asciiTheme="minorHAnsi" w:hAnsiTheme="minorHAnsi" w:cstheme="minorHAnsi"/>
          <w:color w:val="000000" w:themeColor="text1"/>
        </w:rPr>
        <w:t>Choose to opt-out of having a Summary Care Record altogether</w:t>
      </w:r>
      <w:r w:rsidRPr="00E414F5">
        <w:rPr>
          <w:rFonts w:asciiTheme="minorHAnsi" w:hAnsiTheme="minorHAnsi" w:cstheme="minorHAnsi"/>
          <w:color w:val="000000" w:themeColor="text1"/>
        </w:rPr>
        <w:t xml:space="preserve">. This means that you do not want any information shared with other authorised, </w:t>
      </w:r>
      <w:proofErr w:type="gramStart"/>
      <w:r w:rsidRPr="00E414F5">
        <w:rPr>
          <w:rFonts w:asciiTheme="minorHAnsi" w:hAnsiTheme="minorHAnsi" w:cstheme="minorHAnsi"/>
          <w:color w:val="000000" w:themeColor="text1"/>
        </w:rPr>
        <w:t>registered</w:t>
      </w:r>
      <w:proofErr w:type="gramEnd"/>
      <w:r w:rsidRPr="00E414F5">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E414F5">
        <w:rPr>
          <w:rFonts w:asciiTheme="minorHAnsi" w:hAnsiTheme="minorHAnsi" w:cstheme="minorHAnsi"/>
          <w:color w:val="000000" w:themeColor="text1"/>
        </w:rPr>
        <w:t>registered</w:t>
      </w:r>
      <w:proofErr w:type="gramEnd"/>
      <w:r w:rsidRPr="00E414F5">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E414F5">
        <w:rPr>
          <w:rFonts w:asciiTheme="minorHAnsi" w:hAnsiTheme="minorHAnsi" w:cstheme="minorHAnsi"/>
          <w:color w:val="000000" w:themeColor="text1"/>
          <w:sz w:val="22"/>
          <w:szCs w:val="22"/>
        </w:rPr>
        <w:t>To make these changes, you should inform your GP practice or complete this</w:t>
      </w:r>
      <w:r w:rsidRPr="00E414F5">
        <w:rPr>
          <w:rStyle w:val="apple-converted-space"/>
          <w:rFonts w:asciiTheme="minorHAnsi" w:hAnsiTheme="minorHAnsi" w:cstheme="minorHAnsi"/>
          <w:color w:val="000000" w:themeColor="text1"/>
          <w:sz w:val="22"/>
          <w:szCs w:val="22"/>
        </w:rPr>
        <w:t> </w:t>
      </w:r>
      <w:hyperlink r:id="rId10" w:history="1">
        <w:r w:rsidRPr="00E414F5">
          <w:rPr>
            <w:rStyle w:val="Hyperlink"/>
            <w:rFonts w:asciiTheme="minorHAnsi" w:eastAsia="Calibri" w:hAnsiTheme="minorHAnsi" w:cstheme="minorHAnsi"/>
            <w:color w:val="000000" w:themeColor="text1"/>
            <w:sz w:val="22"/>
            <w:szCs w:val="22"/>
            <w:bdr w:val="none" w:sz="0" w:space="0" w:color="auto" w:frame="1"/>
          </w:rPr>
          <w:t>form</w:t>
        </w:r>
      </w:hyperlink>
      <w:r w:rsidRPr="00E414F5">
        <w:rPr>
          <w:rStyle w:val="apple-converted-space"/>
          <w:rFonts w:asciiTheme="minorHAnsi" w:hAnsiTheme="minorHAnsi" w:cstheme="minorHAnsi"/>
          <w:color w:val="000000" w:themeColor="text1"/>
          <w:sz w:val="22"/>
          <w:szCs w:val="22"/>
        </w:rPr>
        <w:t> </w:t>
      </w:r>
      <w:r w:rsidRPr="00E414F5">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CEED3DC" w:rsidR="00F61503" w:rsidRPr="00E414F5" w:rsidRDefault="00F61503" w:rsidP="00E414F5">
      <w:pPr>
        <w:spacing w:after="0" w:line="240" w:lineRule="auto"/>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644F6"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644F6"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B39A6"/>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3A45"/>
    <w:rsid w:val="006D61C0"/>
    <w:rsid w:val="00705D14"/>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644F6"/>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414F5"/>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NoSpacing">
    <w:name w:val="No Spacing"/>
    <w:uiPriority w:val="1"/>
    <w:qFormat/>
    <w:rsid w:val="001B39A6"/>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digital.nhs.uk/dashboards" TargetMode="External"/><Relationship Id="rId41"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9322</Words>
  <Characters>53136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BILLSON, Emma (HIGH STREET SURGERY - C87018)</cp:lastModifiedBy>
  <cp:revision>3</cp:revision>
  <cp:lastPrinted>2019-06-13T09:46:00Z</cp:lastPrinted>
  <dcterms:created xsi:type="dcterms:W3CDTF">2022-06-30T10:32:00Z</dcterms:created>
  <dcterms:modified xsi:type="dcterms:W3CDTF">2022-06-30T10:45:00Z</dcterms:modified>
</cp:coreProperties>
</file>