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178"/>
        <w:gridCol w:w="2077"/>
        <w:gridCol w:w="4950"/>
      </w:tblGrid>
      <w:tr w:rsidR="00867750" w:rsidRPr="00C51E5B" w14:paraId="7B32D08E" w14:textId="77777777" w:rsidTr="00676A1E">
        <w:trPr>
          <w:cantSplit/>
        </w:trPr>
        <w:tc>
          <w:tcPr>
            <w:tcW w:w="2178" w:type="dxa"/>
            <w:vMerge w:val="restart"/>
          </w:tcPr>
          <w:p w14:paraId="53F88FAA" w14:textId="4872B81A" w:rsidR="00867750" w:rsidRPr="00C51E5B" w:rsidRDefault="002C6AC5" w:rsidP="00676A1E">
            <w:pPr>
              <w:rPr>
                <w:b/>
                <w:sz w:val="20"/>
              </w:rPr>
            </w:pPr>
            <w:r>
              <w:rPr>
                <w:b/>
                <w:noProof/>
                <w:sz w:val="20"/>
                <w:lang w:val="en-US"/>
              </w:rPr>
              <w:pict w14:anchorId="4752EC4B">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alt="Minutes" style="width:64.5pt;height:51pt;mso-width-percent:0;mso-height-percent:0;mso-width-percent:0;mso-height-percent:0" fillcolor="black">
                  <v:shadow color="#868686"/>
                  <v:textpath style="font-family:&quot;Arial Black&quot;;font-size:16pt;v-text-kern:t" trim="t" fitpath="t" string="Minutes"/>
                </v:shape>
              </w:pict>
            </w:r>
          </w:p>
        </w:tc>
        <w:tc>
          <w:tcPr>
            <w:tcW w:w="2077" w:type="dxa"/>
          </w:tcPr>
          <w:p w14:paraId="01AC4FD1" w14:textId="77777777" w:rsidR="00867750" w:rsidRPr="00C51E5B" w:rsidRDefault="00867750" w:rsidP="00676A1E">
            <w:pPr>
              <w:tabs>
                <w:tab w:val="right" w:pos="9270"/>
              </w:tabs>
              <w:spacing w:before="40" w:after="40"/>
              <w:rPr>
                <w:sz w:val="20"/>
              </w:rPr>
            </w:pPr>
            <w:r w:rsidRPr="00C51E5B">
              <w:rPr>
                <w:b/>
                <w:sz w:val="20"/>
              </w:rPr>
              <w:t>Title of Meeting</w:t>
            </w:r>
            <w:r w:rsidRPr="00C51E5B">
              <w:rPr>
                <w:sz w:val="20"/>
              </w:rPr>
              <w:t>:</w:t>
            </w:r>
          </w:p>
        </w:tc>
        <w:tc>
          <w:tcPr>
            <w:tcW w:w="4950" w:type="dxa"/>
          </w:tcPr>
          <w:p w14:paraId="4A7EBD59" w14:textId="77777777" w:rsidR="00867750" w:rsidRPr="00C51E5B" w:rsidRDefault="00362B51" w:rsidP="00676A1E">
            <w:pPr>
              <w:tabs>
                <w:tab w:val="right" w:pos="9270"/>
              </w:tabs>
              <w:spacing w:before="40" w:after="40"/>
              <w:rPr>
                <w:b/>
                <w:bCs/>
                <w:sz w:val="20"/>
              </w:rPr>
            </w:pPr>
            <w:r>
              <w:rPr>
                <w:b/>
                <w:bCs/>
                <w:sz w:val="20"/>
              </w:rPr>
              <w:t>PPG MEETING</w:t>
            </w:r>
          </w:p>
        </w:tc>
      </w:tr>
      <w:tr w:rsidR="00867750" w:rsidRPr="00C51E5B" w14:paraId="5C88925D" w14:textId="77777777" w:rsidTr="00676A1E">
        <w:trPr>
          <w:cantSplit/>
        </w:trPr>
        <w:tc>
          <w:tcPr>
            <w:tcW w:w="2178" w:type="dxa"/>
            <w:vMerge/>
          </w:tcPr>
          <w:p w14:paraId="6777C488" w14:textId="77777777" w:rsidR="00867750" w:rsidRPr="00C51E5B" w:rsidRDefault="00867750" w:rsidP="00676A1E">
            <w:pPr>
              <w:tabs>
                <w:tab w:val="left" w:pos="720"/>
                <w:tab w:val="left" w:pos="1440"/>
                <w:tab w:val="left" w:pos="2160"/>
                <w:tab w:val="right" w:pos="9270"/>
              </w:tabs>
              <w:rPr>
                <w:sz w:val="20"/>
              </w:rPr>
            </w:pPr>
          </w:p>
        </w:tc>
        <w:tc>
          <w:tcPr>
            <w:tcW w:w="2077" w:type="dxa"/>
          </w:tcPr>
          <w:p w14:paraId="78BB7370" w14:textId="77777777" w:rsidR="00867750" w:rsidRPr="00C51E5B" w:rsidRDefault="00867750" w:rsidP="00676A1E">
            <w:pPr>
              <w:tabs>
                <w:tab w:val="right" w:pos="9270"/>
              </w:tabs>
              <w:spacing w:before="40" w:after="40"/>
              <w:rPr>
                <w:sz w:val="20"/>
              </w:rPr>
            </w:pPr>
            <w:r w:rsidRPr="00C51E5B">
              <w:rPr>
                <w:b/>
                <w:sz w:val="20"/>
              </w:rPr>
              <w:t>Time</w:t>
            </w:r>
            <w:r w:rsidRPr="00C51E5B">
              <w:rPr>
                <w:sz w:val="20"/>
              </w:rPr>
              <w:t>:</w:t>
            </w:r>
          </w:p>
        </w:tc>
        <w:tc>
          <w:tcPr>
            <w:tcW w:w="4950" w:type="dxa"/>
          </w:tcPr>
          <w:p w14:paraId="4A488E51" w14:textId="77777777" w:rsidR="00867750" w:rsidRPr="00C51E5B" w:rsidRDefault="00362B51" w:rsidP="00676A1E">
            <w:pPr>
              <w:tabs>
                <w:tab w:val="right" w:pos="9270"/>
              </w:tabs>
              <w:spacing w:before="40" w:after="40"/>
              <w:rPr>
                <w:b/>
                <w:bCs/>
                <w:sz w:val="20"/>
              </w:rPr>
            </w:pPr>
            <w:r>
              <w:rPr>
                <w:b/>
                <w:bCs/>
                <w:sz w:val="20"/>
              </w:rPr>
              <w:t>13:00pm</w:t>
            </w:r>
          </w:p>
        </w:tc>
      </w:tr>
      <w:tr w:rsidR="00867750" w:rsidRPr="00C51E5B" w14:paraId="3A0DACA8" w14:textId="77777777" w:rsidTr="00676A1E">
        <w:trPr>
          <w:cantSplit/>
        </w:trPr>
        <w:tc>
          <w:tcPr>
            <w:tcW w:w="2178" w:type="dxa"/>
            <w:vMerge/>
          </w:tcPr>
          <w:p w14:paraId="7E63EAEC" w14:textId="77777777" w:rsidR="00867750" w:rsidRPr="00C51E5B" w:rsidRDefault="00867750" w:rsidP="00676A1E">
            <w:pPr>
              <w:tabs>
                <w:tab w:val="left" w:pos="720"/>
                <w:tab w:val="left" w:pos="1440"/>
                <w:tab w:val="left" w:pos="2160"/>
                <w:tab w:val="right" w:pos="9270"/>
              </w:tabs>
              <w:rPr>
                <w:sz w:val="20"/>
              </w:rPr>
            </w:pPr>
          </w:p>
        </w:tc>
        <w:tc>
          <w:tcPr>
            <w:tcW w:w="2077" w:type="dxa"/>
          </w:tcPr>
          <w:p w14:paraId="5A386A93" w14:textId="77777777" w:rsidR="00867750" w:rsidRPr="00C51E5B" w:rsidRDefault="00867750" w:rsidP="00676A1E">
            <w:pPr>
              <w:tabs>
                <w:tab w:val="right" w:pos="9270"/>
              </w:tabs>
              <w:spacing w:before="40" w:after="40"/>
              <w:rPr>
                <w:sz w:val="20"/>
              </w:rPr>
            </w:pPr>
            <w:r w:rsidRPr="00C51E5B">
              <w:rPr>
                <w:b/>
                <w:sz w:val="20"/>
              </w:rPr>
              <w:t>Date</w:t>
            </w:r>
            <w:r w:rsidRPr="00C51E5B">
              <w:rPr>
                <w:sz w:val="20"/>
              </w:rPr>
              <w:t>:</w:t>
            </w:r>
          </w:p>
        </w:tc>
        <w:tc>
          <w:tcPr>
            <w:tcW w:w="4950" w:type="dxa"/>
          </w:tcPr>
          <w:p w14:paraId="415D7992" w14:textId="77777777" w:rsidR="00867750" w:rsidRPr="00C51E5B" w:rsidRDefault="00C92FBE" w:rsidP="00676A1E">
            <w:pPr>
              <w:tabs>
                <w:tab w:val="right" w:pos="9270"/>
              </w:tabs>
              <w:spacing w:before="40" w:after="40"/>
              <w:rPr>
                <w:b/>
                <w:bCs/>
                <w:sz w:val="20"/>
              </w:rPr>
            </w:pPr>
            <w:r>
              <w:rPr>
                <w:b/>
                <w:bCs/>
                <w:sz w:val="20"/>
              </w:rPr>
              <w:t>20/03/2019</w:t>
            </w:r>
          </w:p>
        </w:tc>
      </w:tr>
      <w:tr w:rsidR="00867750" w:rsidRPr="00C51E5B" w14:paraId="6EE03F85" w14:textId="77777777" w:rsidTr="00676A1E">
        <w:trPr>
          <w:cantSplit/>
        </w:trPr>
        <w:tc>
          <w:tcPr>
            <w:tcW w:w="2178" w:type="dxa"/>
            <w:vMerge/>
          </w:tcPr>
          <w:p w14:paraId="39A581F9" w14:textId="77777777" w:rsidR="00867750" w:rsidRPr="00C51E5B" w:rsidRDefault="00867750" w:rsidP="00676A1E">
            <w:pPr>
              <w:tabs>
                <w:tab w:val="left" w:pos="720"/>
                <w:tab w:val="left" w:pos="1440"/>
                <w:tab w:val="left" w:pos="2160"/>
                <w:tab w:val="right" w:pos="9270"/>
              </w:tabs>
              <w:rPr>
                <w:sz w:val="20"/>
              </w:rPr>
            </w:pPr>
          </w:p>
        </w:tc>
        <w:tc>
          <w:tcPr>
            <w:tcW w:w="2077" w:type="dxa"/>
          </w:tcPr>
          <w:p w14:paraId="1D77F83D" w14:textId="77777777" w:rsidR="00867750" w:rsidRPr="00C51E5B" w:rsidRDefault="00867750" w:rsidP="00676A1E">
            <w:pPr>
              <w:tabs>
                <w:tab w:val="right" w:pos="9270"/>
              </w:tabs>
              <w:spacing w:before="40" w:after="40"/>
              <w:rPr>
                <w:sz w:val="20"/>
              </w:rPr>
            </w:pPr>
            <w:r w:rsidRPr="00C51E5B">
              <w:rPr>
                <w:b/>
                <w:sz w:val="20"/>
              </w:rPr>
              <w:t>Venue</w:t>
            </w:r>
            <w:r w:rsidRPr="00C51E5B">
              <w:rPr>
                <w:sz w:val="20"/>
              </w:rPr>
              <w:t>:</w:t>
            </w:r>
          </w:p>
        </w:tc>
        <w:tc>
          <w:tcPr>
            <w:tcW w:w="4950" w:type="dxa"/>
          </w:tcPr>
          <w:p w14:paraId="1E7AFA47" w14:textId="77777777" w:rsidR="00867750" w:rsidRPr="00C51E5B" w:rsidRDefault="00362B51" w:rsidP="00676A1E">
            <w:pPr>
              <w:tabs>
                <w:tab w:val="right" w:pos="9270"/>
              </w:tabs>
              <w:spacing w:before="40" w:after="40"/>
              <w:rPr>
                <w:b/>
                <w:bCs/>
                <w:sz w:val="20"/>
              </w:rPr>
            </w:pPr>
            <w:r>
              <w:rPr>
                <w:b/>
                <w:bCs/>
                <w:sz w:val="20"/>
              </w:rPr>
              <w:t>High Street Surgery</w:t>
            </w:r>
          </w:p>
        </w:tc>
      </w:tr>
    </w:tbl>
    <w:p w14:paraId="2BF1C754" w14:textId="77777777" w:rsidR="00867750" w:rsidRPr="00C51E5B" w:rsidRDefault="00867750" w:rsidP="00867750">
      <w:pPr>
        <w:rPr>
          <w:sz w:val="20"/>
        </w:rPr>
      </w:pPr>
      <w:r w:rsidRPr="00C51E5B">
        <w:rPr>
          <w:sz w:val="20"/>
        </w:rPr>
        <w:tab/>
      </w:r>
    </w:p>
    <w:p w14:paraId="7578BEA6" w14:textId="77777777" w:rsidR="00FF5D81" w:rsidRDefault="00867750" w:rsidP="00867750">
      <w:pPr>
        <w:tabs>
          <w:tab w:val="left" w:pos="3168"/>
        </w:tabs>
        <w:rPr>
          <w:b/>
          <w:sz w:val="20"/>
        </w:rPr>
      </w:pPr>
      <w:r w:rsidRPr="00C51E5B">
        <w:rPr>
          <w:b/>
          <w:sz w:val="20"/>
          <w:u w:val="single"/>
        </w:rPr>
        <w:t>Attendees</w:t>
      </w:r>
      <w:r w:rsidRPr="00C51E5B">
        <w:rPr>
          <w:b/>
          <w:sz w:val="20"/>
        </w:rPr>
        <w:t>:</w:t>
      </w:r>
    </w:p>
    <w:p w14:paraId="3436DE0B" w14:textId="77777777" w:rsidR="00867750" w:rsidRDefault="00867750" w:rsidP="00867750">
      <w:pPr>
        <w:rPr>
          <w:sz w:val="20"/>
        </w:rPr>
      </w:pPr>
    </w:p>
    <w:p w14:paraId="37F109AA" w14:textId="77777777" w:rsidR="00892766" w:rsidRPr="00892766" w:rsidRDefault="00892766" w:rsidP="00892766">
      <w:pPr>
        <w:overflowPunct/>
        <w:autoSpaceDE/>
        <w:autoSpaceDN/>
        <w:adjustRightInd/>
        <w:textAlignment w:val="auto"/>
        <w:rPr>
          <w:rFonts w:asciiTheme="minorHAnsi" w:eastAsiaTheme="minorHAnsi" w:hAnsiTheme="minorHAnsi" w:cstheme="minorBidi"/>
          <w:sz w:val="24"/>
          <w:szCs w:val="24"/>
        </w:rPr>
      </w:pPr>
      <w:r w:rsidRPr="00892766">
        <w:rPr>
          <w:rFonts w:asciiTheme="minorHAnsi" w:eastAsiaTheme="minorHAnsi" w:hAnsiTheme="minorHAnsi" w:cstheme="minorBidi"/>
          <w:sz w:val="24"/>
          <w:szCs w:val="24"/>
        </w:rPr>
        <w:t xml:space="preserve">Dr S Sukumar (SS), Julie Gordon (JG), Douglas Hoyle (DH) Susan Green (SG),    </w:t>
      </w:r>
    </w:p>
    <w:p w14:paraId="350C850B" w14:textId="77777777" w:rsidR="00892766" w:rsidRPr="00892766" w:rsidRDefault="00892766" w:rsidP="00892766">
      <w:pPr>
        <w:overflowPunct/>
        <w:autoSpaceDE/>
        <w:autoSpaceDN/>
        <w:adjustRightInd/>
        <w:spacing w:after="200" w:line="276" w:lineRule="auto"/>
        <w:textAlignment w:val="auto"/>
        <w:rPr>
          <w:rFonts w:asciiTheme="minorHAnsi" w:eastAsiaTheme="minorHAnsi" w:hAnsiTheme="minorHAnsi" w:cstheme="minorBidi"/>
          <w:sz w:val="24"/>
          <w:szCs w:val="24"/>
        </w:rPr>
      </w:pPr>
      <w:r w:rsidRPr="00892766">
        <w:rPr>
          <w:rFonts w:asciiTheme="minorHAnsi" w:eastAsiaTheme="minorHAnsi" w:hAnsiTheme="minorHAnsi" w:cstheme="minorBidi"/>
          <w:sz w:val="24"/>
          <w:szCs w:val="24"/>
        </w:rPr>
        <w:t>Cynthia Edwards (CE).</w:t>
      </w:r>
    </w:p>
    <w:p w14:paraId="3C58B902" w14:textId="77777777" w:rsidR="00867750" w:rsidRDefault="00867750" w:rsidP="00867750">
      <w:pPr>
        <w:rPr>
          <w:sz w:val="20"/>
        </w:rPr>
      </w:pPr>
    </w:p>
    <w:p w14:paraId="32BE5C8A" w14:textId="77777777" w:rsidR="00867750" w:rsidRDefault="00867750" w:rsidP="00867750">
      <w:pPr>
        <w:rPr>
          <w:b/>
          <w:sz w:val="20"/>
        </w:rPr>
      </w:pPr>
    </w:p>
    <w:tbl>
      <w:tblPr>
        <w:tblW w:w="95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9300"/>
      </w:tblGrid>
      <w:tr w:rsidR="00FF5D81" w:rsidRPr="009C1581" w14:paraId="751E964B" w14:textId="77777777" w:rsidTr="00FF5D81">
        <w:tc>
          <w:tcPr>
            <w:tcW w:w="284" w:type="dxa"/>
            <w:shd w:val="clear" w:color="auto" w:fill="auto"/>
          </w:tcPr>
          <w:p w14:paraId="4BF0F9AA" w14:textId="77777777" w:rsidR="00FF5D81" w:rsidRPr="009C1581" w:rsidRDefault="00FF5D81" w:rsidP="00FF5D81">
            <w:pPr>
              <w:ind w:left="-108"/>
              <w:rPr>
                <w:sz w:val="20"/>
              </w:rPr>
            </w:pPr>
          </w:p>
        </w:tc>
        <w:tc>
          <w:tcPr>
            <w:tcW w:w="9300" w:type="dxa"/>
            <w:shd w:val="clear" w:color="auto" w:fill="auto"/>
          </w:tcPr>
          <w:p w14:paraId="76A6DF4C" w14:textId="77777777" w:rsidR="00892766" w:rsidRPr="00892766" w:rsidRDefault="00892766" w:rsidP="00892766">
            <w:pPr>
              <w:overflowPunct/>
              <w:autoSpaceDE/>
              <w:autoSpaceDN/>
              <w:adjustRightInd/>
              <w:spacing w:after="200" w:line="276" w:lineRule="auto"/>
              <w:textAlignment w:val="auto"/>
              <w:rPr>
                <w:rFonts w:asciiTheme="minorHAnsi" w:eastAsiaTheme="minorHAnsi" w:hAnsiTheme="minorHAnsi" w:cstheme="minorBidi"/>
                <w:sz w:val="24"/>
                <w:szCs w:val="24"/>
              </w:rPr>
            </w:pPr>
            <w:r w:rsidRPr="00892766">
              <w:rPr>
                <w:rFonts w:asciiTheme="minorHAnsi" w:eastAsiaTheme="minorHAnsi" w:hAnsiTheme="minorHAnsi" w:cstheme="minorBidi"/>
                <w:sz w:val="24"/>
                <w:szCs w:val="24"/>
              </w:rPr>
              <w:t>Minutes of the last meeting were read and found to be accurate and true.</w:t>
            </w:r>
          </w:p>
          <w:p w14:paraId="7AD16011" w14:textId="77777777" w:rsidR="00892766" w:rsidRPr="00892766" w:rsidRDefault="00892766" w:rsidP="00892766">
            <w:pPr>
              <w:overflowPunct/>
              <w:autoSpaceDE/>
              <w:autoSpaceDN/>
              <w:adjustRightInd/>
              <w:spacing w:after="200" w:line="276" w:lineRule="auto"/>
              <w:textAlignment w:val="auto"/>
              <w:rPr>
                <w:rFonts w:asciiTheme="minorHAnsi" w:eastAsiaTheme="minorHAnsi" w:hAnsiTheme="minorHAnsi" w:cstheme="minorBidi"/>
                <w:sz w:val="24"/>
                <w:szCs w:val="24"/>
              </w:rPr>
            </w:pPr>
            <w:r w:rsidRPr="00892766">
              <w:rPr>
                <w:rFonts w:asciiTheme="minorHAnsi" w:eastAsiaTheme="minorHAnsi" w:hAnsiTheme="minorHAnsi" w:cstheme="minorBidi"/>
                <w:sz w:val="24"/>
                <w:szCs w:val="24"/>
              </w:rPr>
              <w:t xml:space="preserve">DH Asked what </w:t>
            </w:r>
            <w:proofErr w:type="spellStart"/>
            <w:r w:rsidRPr="00892766">
              <w:rPr>
                <w:rFonts w:asciiTheme="minorHAnsi" w:eastAsiaTheme="minorHAnsi" w:hAnsiTheme="minorHAnsi" w:cstheme="minorBidi"/>
                <w:sz w:val="24"/>
                <w:szCs w:val="24"/>
              </w:rPr>
              <w:t>Mjog</w:t>
            </w:r>
            <w:proofErr w:type="spellEnd"/>
            <w:r w:rsidRPr="00892766">
              <w:rPr>
                <w:rFonts w:asciiTheme="minorHAnsi" w:eastAsiaTheme="minorHAnsi" w:hAnsiTheme="minorHAnsi" w:cstheme="minorBidi"/>
                <w:sz w:val="24"/>
                <w:szCs w:val="24"/>
              </w:rPr>
              <w:t xml:space="preserve"> is: SS explained that it was an app which confirms patient’s appointments when they sign up to it. It can also be used as a messaging service, and to rate patient’s experiences when they have attended surgery. DH also enquired if the notice of how many appointments have been missed through patients not attending could be moved next to the checking in screen, to make it more noticeable to patients. JG to arrange this with the reception supervisor.</w:t>
            </w:r>
          </w:p>
          <w:p w14:paraId="4D5F56F3" w14:textId="77777777" w:rsidR="00892766" w:rsidRPr="00892766" w:rsidRDefault="00892766" w:rsidP="00892766">
            <w:pPr>
              <w:overflowPunct/>
              <w:autoSpaceDE/>
              <w:autoSpaceDN/>
              <w:adjustRightInd/>
              <w:spacing w:after="200" w:line="276" w:lineRule="auto"/>
              <w:textAlignment w:val="auto"/>
              <w:rPr>
                <w:rFonts w:asciiTheme="minorHAnsi" w:eastAsiaTheme="minorHAnsi" w:hAnsiTheme="minorHAnsi" w:cstheme="minorBidi"/>
                <w:b/>
                <w:sz w:val="24"/>
                <w:szCs w:val="24"/>
                <w:u w:val="single"/>
              </w:rPr>
            </w:pPr>
            <w:r w:rsidRPr="00892766">
              <w:rPr>
                <w:rFonts w:asciiTheme="minorHAnsi" w:eastAsiaTheme="minorHAnsi" w:hAnsiTheme="minorHAnsi" w:cstheme="minorBidi"/>
                <w:b/>
                <w:sz w:val="24"/>
                <w:szCs w:val="24"/>
                <w:u w:val="single"/>
              </w:rPr>
              <w:t>RPPG UPDATE</w:t>
            </w:r>
          </w:p>
          <w:p w14:paraId="5D977BF9" w14:textId="77777777" w:rsidR="00892766" w:rsidRPr="00892766" w:rsidRDefault="00892766" w:rsidP="00892766">
            <w:pPr>
              <w:overflowPunct/>
              <w:autoSpaceDE/>
              <w:autoSpaceDN/>
              <w:adjustRightInd/>
              <w:textAlignment w:val="auto"/>
              <w:rPr>
                <w:rFonts w:asciiTheme="minorHAnsi" w:eastAsiaTheme="minorHAnsi" w:hAnsiTheme="minorHAnsi" w:cstheme="minorBidi"/>
                <w:sz w:val="24"/>
                <w:szCs w:val="24"/>
              </w:rPr>
            </w:pPr>
            <w:r w:rsidRPr="00892766">
              <w:rPr>
                <w:rFonts w:asciiTheme="minorHAnsi" w:eastAsiaTheme="minorHAnsi" w:hAnsiTheme="minorHAnsi" w:cstheme="minorBidi"/>
                <w:sz w:val="24"/>
                <w:szCs w:val="24"/>
              </w:rPr>
              <w:t xml:space="preserve">DH asked if staff know about the new Rotherham APP. SS confirmed they do and JG told the group that all staff had access to this to enable patients to be registered. DH said he uses Patient Access in </w:t>
            </w:r>
            <w:proofErr w:type="spellStart"/>
            <w:r w:rsidRPr="00892766">
              <w:rPr>
                <w:rFonts w:asciiTheme="minorHAnsi" w:eastAsiaTheme="minorHAnsi" w:hAnsiTheme="minorHAnsi" w:cstheme="minorBidi"/>
                <w:sz w:val="24"/>
                <w:szCs w:val="24"/>
              </w:rPr>
              <w:t>Emis</w:t>
            </w:r>
            <w:proofErr w:type="spellEnd"/>
            <w:r w:rsidRPr="00892766">
              <w:rPr>
                <w:rFonts w:asciiTheme="minorHAnsi" w:eastAsiaTheme="minorHAnsi" w:hAnsiTheme="minorHAnsi" w:cstheme="minorBidi"/>
                <w:sz w:val="24"/>
                <w:szCs w:val="24"/>
              </w:rPr>
              <w:t xml:space="preserve"> and would this still be available. SS confirmed that both systems would run side by side for the moment. JG explained that the Rotherham App would eventually be able to do more, and patient could be navigated to the best service for their problem, and that it also contained a symptom checker which would also give advice for certain ailments. DH said this had cost £300,000 and that in Rotherham 70% of the population are over 70years old and may not have access to a computer or smart phone.</w:t>
            </w:r>
          </w:p>
          <w:p w14:paraId="177BD52E" w14:textId="77777777" w:rsidR="00892766" w:rsidRPr="00892766" w:rsidRDefault="00892766" w:rsidP="00892766">
            <w:pPr>
              <w:overflowPunct/>
              <w:autoSpaceDE/>
              <w:autoSpaceDN/>
              <w:adjustRightInd/>
              <w:textAlignment w:val="auto"/>
              <w:rPr>
                <w:rFonts w:asciiTheme="minorHAnsi" w:eastAsiaTheme="minorHAnsi" w:hAnsiTheme="minorHAnsi" w:cstheme="minorBidi"/>
                <w:sz w:val="24"/>
                <w:szCs w:val="24"/>
              </w:rPr>
            </w:pPr>
            <w:r w:rsidRPr="00892766">
              <w:rPr>
                <w:rFonts w:asciiTheme="minorHAnsi" w:eastAsiaTheme="minorHAnsi" w:hAnsiTheme="minorHAnsi" w:cstheme="minorBidi"/>
                <w:sz w:val="24"/>
                <w:szCs w:val="24"/>
              </w:rPr>
              <w:t>SS told the group that 25% of all GP appointment had to be made available for booking on line within the next few months, and that the elderly would have problems doing this, and so would continue to telephone for an appointment.</w:t>
            </w:r>
          </w:p>
          <w:p w14:paraId="04ADF166" w14:textId="77777777" w:rsidR="00892766" w:rsidRPr="00892766" w:rsidRDefault="00892766" w:rsidP="00892766">
            <w:pPr>
              <w:overflowPunct/>
              <w:autoSpaceDE/>
              <w:autoSpaceDN/>
              <w:adjustRightInd/>
              <w:spacing w:after="200"/>
              <w:textAlignment w:val="auto"/>
              <w:rPr>
                <w:rFonts w:asciiTheme="minorHAnsi" w:eastAsiaTheme="minorHAnsi" w:hAnsiTheme="minorHAnsi" w:cstheme="minorBidi"/>
                <w:sz w:val="24"/>
                <w:szCs w:val="24"/>
              </w:rPr>
            </w:pPr>
            <w:r w:rsidRPr="00892766">
              <w:rPr>
                <w:rFonts w:asciiTheme="minorHAnsi" w:eastAsiaTheme="minorHAnsi" w:hAnsiTheme="minorHAnsi" w:cstheme="minorBidi"/>
                <w:sz w:val="24"/>
                <w:szCs w:val="24"/>
              </w:rPr>
              <w:t>DH said that parking near the hospital entrance was discussed, and access for people with wheelchairs. It is quite a walk to the main entrance doors from the drop of point. He said the CCG would re-look at this.  DH said the new Pathway for getting people home quicker, queried if this would work, as the last one did not seem to. It’s annoying from an outsider that things keep changing. DH also told the group about a booklet which has been produce for the homeless and he has passed this to Helen Wyatt to see if it would be a good idea for Rotherham to undertake giving out this.</w:t>
            </w:r>
          </w:p>
          <w:p w14:paraId="20128590" w14:textId="77777777" w:rsidR="00892766" w:rsidRPr="00892766" w:rsidRDefault="00892766" w:rsidP="00892766">
            <w:pPr>
              <w:overflowPunct/>
              <w:autoSpaceDE/>
              <w:autoSpaceDN/>
              <w:adjustRightInd/>
              <w:spacing w:after="200"/>
              <w:textAlignment w:val="auto"/>
              <w:rPr>
                <w:rFonts w:asciiTheme="minorHAnsi" w:eastAsiaTheme="minorHAnsi" w:hAnsiTheme="minorHAnsi" w:cstheme="minorBidi"/>
                <w:b/>
                <w:sz w:val="24"/>
                <w:szCs w:val="24"/>
                <w:u w:val="single"/>
              </w:rPr>
            </w:pPr>
            <w:r w:rsidRPr="00892766">
              <w:rPr>
                <w:rFonts w:asciiTheme="minorHAnsi" w:eastAsiaTheme="minorHAnsi" w:hAnsiTheme="minorHAnsi" w:cstheme="minorBidi"/>
                <w:b/>
                <w:sz w:val="24"/>
                <w:szCs w:val="24"/>
                <w:u w:val="single"/>
              </w:rPr>
              <w:t>Networking Update</w:t>
            </w:r>
          </w:p>
          <w:p w14:paraId="019A9EF0" w14:textId="77777777" w:rsidR="00892766" w:rsidRPr="00892766" w:rsidRDefault="00892766" w:rsidP="00892766">
            <w:pPr>
              <w:overflowPunct/>
              <w:autoSpaceDE/>
              <w:autoSpaceDN/>
              <w:adjustRightInd/>
              <w:spacing w:after="200"/>
              <w:textAlignment w:val="auto"/>
              <w:rPr>
                <w:rFonts w:asciiTheme="minorHAnsi" w:eastAsiaTheme="minorHAnsi" w:hAnsiTheme="minorHAnsi" w:cstheme="minorBidi"/>
                <w:sz w:val="24"/>
                <w:szCs w:val="24"/>
              </w:rPr>
            </w:pPr>
            <w:r w:rsidRPr="00892766">
              <w:rPr>
                <w:rFonts w:asciiTheme="minorHAnsi" w:eastAsiaTheme="minorHAnsi" w:hAnsiTheme="minorHAnsi" w:cstheme="minorBidi"/>
                <w:sz w:val="24"/>
                <w:szCs w:val="24"/>
              </w:rPr>
              <w:t xml:space="preserve">SS explained what the Networking hubs would look like, and the plan is for them to be in place by May 2019. There are 260,000 patients in Rotherham and 35 surgeries. NHS England wants surgeries to join together so there is between 30,000 up to 50,000 patients in each group. Each group will have a clinical director and a Manager, and services provided will be </w:t>
            </w:r>
            <w:r w:rsidRPr="00892766">
              <w:rPr>
                <w:rFonts w:asciiTheme="minorHAnsi" w:eastAsiaTheme="minorHAnsi" w:hAnsiTheme="minorHAnsi" w:cstheme="minorBidi"/>
                <w:sz w:val="24"/>
                <w:szCs w:val="24"/>
              </w:rPr>
              <w:lastRenderedPageBreak/>
              <w:t xml:space="preserve">decided by each surgery, and if they are unable to provide that service then another surgery could and get paid for this. Our surgery will be joining with Dalton, Park gate, Rawmarsh, </w:t>
            </w:r>
            <w:proofErr w:type="spellStart"/>
            <w:r w:rsidRPr="00892766">
              <w:rPr>
                <w:rFonts w:asciiTheme="minorHAnsi" w:eastAsiaTheme="minorHAnsi" w:hAnsiTheme="minorHAnsi" w:cstheme="minorBidi"/>
                <w:sz w:val="24"/>
                <w:szCs w:val="24"/>
              </w:rPr>
              <w:t>Shakespear</w:t>
            </w:r>
            <w:proofErr w:type="spellEnd"/>
            <w:r w:rsidRPr="00892766">
              <w:rPr>
                <w:rFonts w:asciiTheme="minorHAnsi" w:eastAsiaTheme="minorHAnsi" w:hAnsiTheme="minorHAnsi" w:cstheme="minorBidi"/>
                <w:sz w:val="24"/>
                <w:szCs w:val="24"/>
              </w:rPr>
              <w:t xml:space="preserve"> Road, and possibly York Road Surgery. All this must be up and running by June 2019.</w:t>
            </w:r>
          </w:p>
          <w:p w14:paraId="23D00474" w14:textId="77777777" w:rsidR="00362B51" w:rsidRPr="00362B51" w:rsidRDefault="00892766" w:rsidP="00892766">
            <w:pPr>
              <w:overflowPunct/>
              <w:autoSpaceDE/>
              <w:autoSpaceDN/>
              <w:adjustRightInd/>
              <w:textAlignment w:val="auto"/>
              <w:rPr>
                <w:rFonts w:asciiTheme="minorHAnsi" w:eastAsiaTheme="minorHAnsi" w:hAnsiTheme="minorHAnsi" w:cstheme="minorBidi"/>
                <w:b/>
                <w:sz w:val="24"/>
                <w:szCs w:val="24"/>
                <w:u w:val="single"/>
              </w:rPr>
            </w:pPr>
            <w:r w:rsidRPr="00892766">
              <w:rPr>
                <w:rFonts w:asciiTheme="minorHAnsi" w:eastAsiaTheme="minorHAnsi" w:hAnsiTheme="minorHAnsi" w:cstheme="minorBidi"/>
                <w:sz w:val="24"/>
                <w:szCs w:val="24"/>
              </w:rPr>
              <w:t>Rotherham Connect (Federation) will still be supplying the extend access hubs and each surgery has had to sign up to provide cover for the surgeries. SS is to do 4 hours per month,</w:t>
            </w:r>
          </w:p>
          <w:p w14:paraId="7E479082" w14:textId="77777777" w:rsidR="00892766" w:rsidRPr="00892766" w:rsidRDefault="00892766" w:rsidP="00892766">
            <w:pPr>
              <w:overflowPunct/>
              <w:autoSpaceDE/>
              <w:autoSpaceDN/>
              <w:adjustRightInd/>
              <w:spacing w:after="200"/>
              <w:textAlignment w:val="auto"/>
              <w:rPr>
                <w:rFonts w:asciiTheme="minorHAnsi" w:eastAsiaTheme="minorHAnsi" w:hAnsiTheme="minorHAnsi" w:cstheme="minorBidi"/>
                <w:sz w:val="24"/>
                <w:szCs w:val="24"/>
              </w:rPr>
            </w:pPr>
            <w:r w:rsidRPr="00892766">
              <w:rPr>
                <w:rFonts w:asciiTheme="minorHAnsi" w:eastAsiaTheme="minorHAnsi" w:hAnsiTheme="minorHAnsi" w:cstheme="minorBidi"/>
                <w:sz w:val="24"/>
                <w:szCs w:val="24"/>
              </w:rPr>
              <w:t>and Dr O’Leary has offer to help with cover. DH asked about transport to get to these hubs, as not everyone has a car, and it may need 2 buses depending on where the hub is. SS said that it was up to the patient to arrange transport for these appointments.</w:t>
            </w:r>
          </w:p>
          <w:p w14:paraId="1A7FC3AD" w14:textId="77777777" w:rsidR="00892766" w:rsidRPr="00892766" w:rsidRDefault="00892766" w:rsidP="00892766">
            <w:pPr>
              <w:overflowPunct/>
              <w:autoSpaceDE/>
              <w:autoSpaceDN/>
              <w:adjustRightInd/>
              <w:spacing w:after="200"/>
              <w:textAlignment w:val="auto"/>
              <w:rPr>
                <w:rFonts w:asciiTheme="minorHAnsi" w:eastAsiaTheme="minorHAnsi" w:hAnsiTheme="minorHAnsi" w:cstheme="minorBidi"/>
                <w:b/>
                <w:sz w:val="24"/>
                <w:szCs w:val="24"/>
                <w:u w:val="single"/>
              </w:rPr>
            </w:pPr>
            <w:r w:rsidRPr="00892766">
              <w:rPr>
                <w:rFonts w:asciiTheme="minorHAnsi" w:eastAsiaTheme="minorHAnsi" w:hAnsiTheme="minorHAnsi" w:cstheme="minorBidi"/>
                <w:b/>
                <w:sz w:val="24"/>
                <w:szCs w:val="24"/>
                <w:u w:val="single"/>
              </w:rPr>
              <w:t>Building Plan</w:t>
            </w:r>
          </w:p>
          <w:p w14:paraId="32828A0E" w14:textId="77777777" w:rsidR="00892766" w:rsidRPr="00892766" w:rsidRDefault="00892766" w:rsidP="00892766">
            <w:pPr>
              <w:overflowPunct/>
              <w:autoSpaceDE/>
              <w:autoSpaceDN/>
              <w:adjustRightInd/>
              <w:spacing w:after="200"/>
              <w:textAlignment w:val="auto"/>
              <w:rPr>
                <w:rFonts w:asciiTheme="minorHAnsi" w:eastAsiaTheme="minorHAnsi" w:hAnsiTheme="minorHAnsi" w:cstheme="minorBidi"/>
                <w:sz w:val="24"/>
                <w:szCs w:val="24"/>
              </w:rPr>
            </w:pPr>
            <w:r w:rsidRPr="00892766">
              <w:rPr>
                <w:rFonts w:asciiTheme="minorHAnsi" w:eastAsiaTheme="minorHAnsi" w:hAnsiTheme="minorHAnsi" w:cstheme="minorBidi"/>
                <w:sz w:val="24"/>
                <w:szCs w:val="24"/>
              </w:rPr>
              <w:t>SS told the group that the building alterations were now complete, and we have a new consulting room, a kitchenette, and the receptionist are all now working in the front reception. All the medical notes have been moved upstairs into the meeting room. The problem with the patient toilet should now be fixed, as we have arranged for the drains to be altered. We have also put in a quote for funding to have new doors, carpets replace, decorating throughout the building. We understand from NHS England this is to be sorted in the new financial year. The funding consists of NHS England paying 2/3</w:t>
            </w:r>
            <w:r w:rsidRPr="00892766">
              <w:rPr>
                <w:rFonts w:asciiTheme="minorHAnsi" w:eastAsiaTheme="minorHAnsi" w:hAnsiTheme="minorHAnsi" w:cstheme="minorBidi"/>
                <w:sz w:val="24"/>
                <w:szCs w:val="24"/>
                <w:vertAlign w:val="superscript"/>
              </w:rPr>
              <w:t>rd</w:t>
            </w:r>
            <w:r w:rsidRPr="00892766">
              <w:rPr>
                <w:rFonts w:asciiTheme="minorHAnsi" w:eastAsiaTheme="minorHAnsi" w:hAnsiTheme="minorHAnsi" w:cstheme="minorBidi"/>
                <w:sz w:val="24"/>
                <w:szCs w:val="24"/>
              </w:rPr>
              <w:t xml:space="preserve"> and the surgery the other 1/3</w:t>
            </w:r>
            <w:r w:rsidRPr="00892766">
              <w:rPr>
                <w:rFonts w:asciiTheme="minorHAnsi" w:eastAsiaTheme="minorHAnsi" w:hAnsiTheme="minorHAnsi" w:cstheme="minorBidi"/>
                <w:sz w:val="24"/>
                <w:szCs w:val="24"/>
                <w:vertAlign w:val="superscript"/>
              </w:rPr>
              <w:t xml:space="preserve">rd </w:t>
            </w:r>
            <w:r w:rsidRPr="00892766">
              <w:rPr>
                <w:rFonts w:asciiTheme="minorHAnsi" w:eastAsiaTheme="minorHAnsi" w:hAnsiTheme="minorHAnsi" w:cstheme="minorBidi"/>
                <w:sz w:val="24"/>
                <w:szCs w:val="24"/>
              </w:rPr>
              <w:t>DH asked if the seating in the waiting room is to be replaced and SS confirmed this was part of the 2</w:t>
            </w:r>
            <w:r w:rsidRPr="00892766">
              <w:rPr>
                <w:rFonts w:asciiTheme="minorHAnsi" w:eastAsiaTheme="minorHAnsi" w:hAnsiTheme="minorHAnsi" w:cstheme="minorBidi"/>
                <w:sz w:val="24"/>
                <w:szCs w:val="24"/>
                <w:vertAlign w:val="superscript"/>
              </w:rPr>
              <w:t>nd</w:t>
            </w:r>
            <w:r w:rsidRPr="00892766">
              <w:rPr>
                <w:rFonts w:asciiTheme="minorHAnsi" w:eastAsiaTheme="minorHAnsi" w:hAnsiTheme="minorHAnsi" w:cstheme="minorBidi"/>
                <w:sz w:val="24"/>
                <w:szCs w:val="24"/>
              </w:rPr>
              <w:t xml:space="preserve"> phase.</w:t>
            </w:r>
          </w:p>
          <w:p w14:paraId="54F71C7E" w14:textId="77777777" w:rsidR="00892766" w:rsidRPr="00892766" w:rsidRDefault="00892766" w:rsidP="00892766">
            <w:pPr>
              <w:overflowPunct/>
              <w:autoSpaceDE/>
              <w:autoSpaceDN/>
              <w:adjustRightInd/>
              <w:spacing w:after="200"/>
              <w:textAlignment w:val="auto"/>
              <w:rPr>
                <w:rFonts w:asciiTheme="minorHAnsi" w:eastAsiaTheme="minorHAnsi" w:hAnsiTheme="minorHAnsi" w:cstheme="minorBidi"/>
                <w:sz w:val="24"/>
                <w:szCs w:val="24"/>
              </w:rPr>
            </w:pPr>
            <w:r w:rsidRPr="00892766">
              <w:rPr>
                <w:rFonts w:asciiTheme="minorHAnsi" w:eastAsiaTheme="minorHAnsi" w:hAnsiTheme="minorHAnsi" w:cstheme="minorBidi"/>
                <w:sz w:val="24"/>
                <w:szCs w:val="24"/>
              </w:rPr>
              <w:t xml:space="preserve">It was asked about signs for the car park as parking is getting worse. SS said we would have to look at the legal position on this. DH agreed it would get worse especially with the new housing estate next to the shopping centre CE said it is impossible sometimes for Ambulances to get access into the surgery car park. </w:t>
            </w:r>
          </w:p>
          <w:p w14:paraId="270CECB6" w14:textId="77777777" w:rsidR="00892766" w:rsidRPr="00892766" w:rsidRDefault="00892766" w:rsidP="00892766">
            <w:pPr>
              <w:overflowPunct/>
              <w:autoSpaceDE/>
              <w:autoSpaceDN/>
              <w:adjustRightInd/>
              <w:spacing w:after="200"/>
              <w:textAlignment w:val="auto"/>
              <w:rPr>
                <w:rFonts w:asciiTheme="minorHAnsi" w:eastAsiaTheme="minorHAnsi" w:hAnsiTheme="minorHAnsi" w:cstheme="minorBidi"/>
                <w:b/>
                <w:sz w:val="24"/>
                <w:szCs w:val="24"/>
                <w:u w:val="single"/>
              </w:rPr>
            </w:pPr>
            <w:r w:rsidRPr="00892766">
              <w:rPr>
                <w:rFonts w:asciiTheme="minorHAnsi" w:eastAsiaTheme="minorHAnsi" w:hAnsiTheme="minorHAnsi" w:cstheme="minorBidi"/>
                <w:b/>
                <w:sz w:val="24"/>
                <w:szCs w:val="24"/>
                <w:u w:val="single"/>
              </w:rPr>
              <w:t>Staff Changes</w:t>
            </w:r>
          </w:p>
          <w:p w14:paraId="35E1BAEA" w14:textId="77777777" w:rsidR="00892766" w:rsidRPr="00892766" w:rsidRDefault="00892766" w:rsidP="00892766">
            <w:pPr>
              <w:overflowPunct/>
              <w:autoSpaceDE/>
              <w:autoSpaceDN/>
              <w:adjustRightInd/>
              <w:spacing w:after="200"/>
              <w:textAlignment w:val="auto"/>
              <w:rPr>
                <w:rFonts w:asciiTheme="minorHAnsi" w:eastAsiaTheme="minorHAnsi" w:hAnsiTheme="minorHAnsi" w:cstheme="minorBidi"/>
                <w:sz w:val="24"/>
                <w:szCs w:val="24"/>
              </w:rPr>
            </w:pPr>
            <w:r w:rsidRPr="00892766">
              <w:rPr>
                <w:rFonts w:asciiTheme="minorHAnsi" w:eastAsiaTheme="minorHAnsi" w:hAnsiTheme="minorHAnsi" w:cstheme="minorBidi"/>
                <w:sz w:val="24"/>
                <w:szCs w:val="24"/>
              </w:rPr>
              <w:t>CE said that patients were complaining about Dr Peart running late, and that she does not listen. SS explained that he and Dr Hillier had a meeting with Dr Peart and she is trailing longer appointments over 4 days not 3, and they are supporting her in every way they can. SS said that being a GP is not easy especially when you have lots of other things to deal with.</w:t>
            </w:r>
          </w:p>
          <w:p w14:paraId="2FCC70B6" w14:textId="77777777" w:rsidR="00892766" w:rsidRPr="00892766" w:rsidRDefault="00892766" w:rsidP="00892766">
            <w:pPr>
              <w:overflowPunct/>
              <w:autoSpaceDE/>
              <w:autoSpaceDN/>
              <w:adjustRightInd/>
              <w:textAlignment w:val="auto"/>
              <w:rPr>
                <w:rFonts w:asciiTheme="minorHAnsi" w:eastAsiaTheme="minorHAnsi" w:hAnsiTheme="minorHAnsi" w:cstheme="minorBidi"/>
                <w:sz w:val="24"/>
                <w:szCs w:val="24"/>
              </w:rPr>
            </w:pPr>
            <w:r w:rsidRPr="00892766">
              <w:rPr>
                <w:rFonts w:asciiTheme="minorHAnsi" w:eastAsiaTheme="minorHAnsi" w:hAnsiTheme="minorHAnsi" w:cstheme="minorBidi"/>
                <w:sz w:val="24"/>
                <w:szCs w:val="24"/>
              </w:rPr>
              <w:t xml:space="preserve">SS Said we have a new Registrar Jonathan Evans who is with us until August. We also have </w:t>
            </w:r>
            <w:proofErr w:type="spellStart"/>
            <w:r w:rsidRPr="00892766">
              <w:rPr>
                <w:rFonts w:asciiTheme="minorHAnsi" w:eastAsiaTheme="minorHAnsi" w:hAnsiTheme="minorHAnsi" w:cstheme="minorBidi"/>
                <w:sz w:val="24"/>
                <w:szCs w:val="24"/>
              </w:rPr>
              <w:t>Luyando</w:t>
            </w:r>
            <w:proofErr w:type="spellEnd"/>
            <w:r w:rsidRPr="00892766">
              <w:rPr>
                <w:rFonts w:asciiTheme="minorHAnsi" w:eastAsiaTheme="minorHAnsi" w:hAnsiTheme="minorHAnsi" w:cstheme="minorBidi"/>
                <w:sz w:val="24"/>
                <w:szCs w:val="24"/>
              </w:rPr>
              <w:t xml:space="preserve"> </w:t>
            </w:r>
            <w:proofErr w:type="spellStart"/>
            <w:r w:rsidRPr="00892766">
              <w:rPr>
                <w:rFonts w:asciiTheme="minorHAnsi" w:eastAsiaTheme="minorHAnsi" w:hAnsiTheme="minorHAnsi" w:cstheme="minorBidi"/>
                <w:sz w:val="24"/>
                <w:szCs w:val="24"/>
              </w:rPr>
              <w:t>Mutina</w:t>
            </w:r>
            <w:proofErr w:type="spellEnd"/>
            <w:r w:rsidRPr="00892766">
              <w:rPr>
                <w:rFonts w:asciiTheme="minorHAnsi" w:eastAsiaTheme="minorHAnsi" w:hAnsiTheme="minorHAnsi" w:cstheme="minorBidi"/>
                <w:sz w:val="24"/>
                <w:szCs w:val="24"/>
              </w:rPr>
              <w:t xml:space="preserve"> who is a physician’s Assistant. She collects patients histories and they </w:t>
            </w:r>
            <w:proofErr w:type="spellStart"/>
            <w:r w:rsidRPr="00892766">
              <w:rPr>
                <w:rFonts w:asciiTheme="minorHAnsi" w:eastAsiaTheme="minorHAnsi" w:hAnsiTheme="minorHAnsi" w:cstheme="minorBidi"/>
                <w:sz w:val="24"/>
                <w:szCs w:val="24"/>
              </w:rPr>
              <w:t>they</w:t>
            </w:r>
            <w:proofErr w:type="spellEnd"/>
            <w:r w:rsidRPr="00892766">
              <w:rPr>
                <w:rFonts w:asciiTheme="minorHAnsi" w:eastAsiaTheme="minorHAnsi" w:hAnsiTheme="minorHAnsi" w:cstheme="minorBidi"/>
                <w:sz w:val="24"/>
                <w:szCs w:val="24"/>
              </w:rPr>
              <w:t xml:space="preserve"> see one of the other GPs.</w:t>
            </w:r>
          </w:p>
          <w:p w14:paraId="510CB774" w14:textId="77777777" w:rsidR="00892766" w:rsidRPr="00892766" w:rsidRDefault="00892766" w:rsidP="00892766">
            <w:pPr>
              <w:overflowPunct/>
              <w:autoSpaceDE/>
              <w:autoSpaceDN/>
              <w:adjustRightInd/>
              <w:textAlignment w:val="auto"/>
              <w:rPr>
                <w:rFonts w:asciiTheme="minorHAnsi" w:eastAsiaTheme="minorHAnsi" w:hAnsiTheme="minorHAnsi" w:cstheme="minorBidi"/>
                <w:sz w:val="24"/>
                <w:szCs w:val="24"/>
              </w:rPr>
            </w:pPr>
            <w:r w:rsidRPr="00892766">
              <w:rPr>
                <w:rFonts w:asciiTheme="minorHAnsi" w:eastAsiaTheme="minorHAnsi" w:hAnsiTheme="minorHAnsi" w:cstheme="minorBidi"/>
                <w:sz w:val="24"/>
                <w:szCs w:val="24"/>
              </w:rPr>
              <w:t>Karen has stepped down from reception supervisor, and Nicola Straw is trailing this for 6 months to see how she goes.</w:t>
            </w:r>
          </w:p>
          <w:p w14:paraId="6FE6C5F6" w14:textId="77777777" w:rsidR="00892766" w:rsidRPr="00892766" w:rsidRDefault="00892766" w:rsidP="00892766">
            <w:pPr>
              <w:overflowPunct/>
              <w:autoSpaceDE/>
              <w:autoSpaceDN/>
              <w:adjustRightInd/>
              <w:textAlignment w:val="auto"/>
              <w:rPr>
                <w:rFonts w:asciiTheme="minorHAnsi" w:eastAsiaTheme="minorHAnsi" w:hAnsiTheme="minorHAnsi" w:cstheme="minorBidi"/>
                <w:sz w:val="24"/>
                <w:szCs w:val="24"/>
              </w:rPr>
            </w:pPr>
            <w:r w:rsidRPr="00892766">
              <w:rPr>
                <w:rFonts w:asciiTheme="minorHAnsi" w:eastAsiaTheme="minorHAnsi" w:hAnsiTheme="minorHAnsi" w:cstheme="minorBidi"/>
                <w:sz w:val="24"/>
                <w:szCs w:val="24"/>
              </w:rPr>
              <w:t xml:space="preserve">Business Manager Paula Davies has resigned, and is concentrating on her own business (Hair </w:t>
            </w:r>
            <w:proofErr w:type="spellStart"/>
            <w:r w:rsidRPr="00892766">
              <w:rPr>
                <w:rFonts w:asciiTheme="minorHAnsi" w:eastAsiaTheme="minorHAnsi" w:hAnsiTheme="minorHAnsi" w:cstheme="minorBidi"/>
                <w:sz w:val="24"/>
                <w:szCs w:val="24"/>
              </w:rPr>
              <w:t>Extentions</w:t>
            </w:r>
            <w:proofErr w:type="spellEnd"/>
            <w:r w:rsidRPr="00892766">
              <w:rPr>
                <w:rFonts w:asciiTheme="minorHAnsi" w:eastAsiaTheme="minorHAnsi" w:hAnsiTheme="minorHAnsi" w:cstheme="minorBidi"/>
                <w:sz w:val="24"/>
                <w:szCs w:val="24"/>
              </w:rPr>
              <w:t xml:space="preserve">). JG is taking on responsibilities on a trial basis and SS, MH and JG will assess what is required over the next few </w:t>
            </w:r>
            <w:proofErr w:type="gramStart"/>
            <w:r w:rsidRPr="00892766">
              <w:rPr>
                <w:rFonts w:asciiTheme="minorHAnsi" w:eastAsiaTheme="minorHAnsi" w:hAnsiTheme="minorHAnsi" w:cstheme="minorBidi"/>
                <w:sz w:val="24"/>
                <w:szCs w:val="24"/>
              </w:rPr>
              <w:t>week</w:t>
            </w:r>
            <w:proofErr w:type="gramEnd"/>
            <w:r w:rsidRPr="00892766">
              <w:rPr>
                <w:rFonts w:asciiTheme="minorHAnsi" w:eastAsiaTheme="minorHAnsi" w:hAnsiTheme="minorHAnsi" w:cstheme="minorBidi"/>
                <w:sz w:val="24"/>
                <w:szCs w:val="24"/>
              </w:rPr>
              <w:t xml:space="preserve"> either an assistant to train up or another business manager. Julie Brittain is back to work after a long illness</w:t>
            </w:r>
          </w:p>
          <w:p w14:paraId="034572FF" w14:textId="77777777" w:rsidR="00892766" w:rsidRPr="00892766" w:rsidRDefault="00892766" w:rsidP="00892766">
            <w:pPr>
              <w:overflowPunct/>
              <w:autoSpaceDE/>
              <w:autoSpaceDN/>
              <w:adjustRightInd/>
              <w:textAlignment w:val="auto"/>
              <w:rPr>
                <w:rFonts w:asciiTheme="minorHAnsi" w:eastAsiaTheme="minorHAnsi" w:hAnsiTheme="minorHAnsi" w:cstheme="minorBidi"/>
                <w:sz w:val="24"/>
                <w:szCs w:val="24"/>
              </w:rPr>
            </w:pPr>
          </w:p>
          <w:p w14:paraId="1A59413C" w14:textId="77777777" w:rsidR="00892766" w:rsidRPr="00892766" w:rsidRDefault="00892766" w:rsidP="00892766">
            <w:pPr>
              <w:overflowPunct/>
              <w:autoSpaceDE/>
              <w:autoSpaceDN/>
              <w:adjustRightInd/>
              <w:textAlignment w:val="auto"/>
              <w:rPr>
                <w:rFonts w:asciiTheme="minorHAnsi" w:eastAsiaTheme="minorHAnsi" w:hAnsiTheme="minorHAnsi" w:cstheme="minorBidi"/>
                <w:b/>
                <w:sz w:val="24"/>
                <w:szCs w:val="24"/>
                <w:u w:val="single"/>
              </w:rPr>
            </w:pPr>
            <w:r w:rsidRPr="00892766">
              <w:rPr>
                <w:rFonts w:asciiTheme="minorHAnsi" w:eastAsiaTheme="minorHAnsi" w:hAnsiTheme="minorHAnsi" w:cstheme="minorBidi"/>
                <w:b/>
                <w:sz w:val="24"/>
                <w:szCs w:val="24"/>
                <w:u w:val="single"/>
              </w:rPr>
              <w:t>Any Other Business</w:t>
            </w:r>
          </w:p>
          <w:p w14:paraId="6D284ECC" w14:textId="77777777" w:rsidR="00892766" w:rsidRPr="00892766" w:rsidRDefault="00892766" w:rsidP="00892766">
            <w:pPr>
              <w:overflowPunct/>
              <w:autoSpaceDE/>
              <w:autoSpaceDN/>
              <w:adjustRightInd/>
              <w:textAlignment w:val="auto"/>
              <w:rPr>
                <w:rFonts w:asciiTheme="minorHAnsi" w:eastAsiaTheme="minorHAnsi" w:hAnsiTheme="minorHAnsi" w:cstheme="minorBidi"/>
                <w:b/>
                <w:sz w:val="24"/>
                <w:szCs w:val="24"/>
                <w:u w:val="single"/>
              </w:rPr>
            </w:pPr>
          </w:p>
          <w:p w14:paraId="3E63DB33" w14:textId="77777777" w:rsidR="00892766" w:rsidRPr="00892766" w:rsidRDefault="00892766" w:rsidP="00892766">
            <w:pPr>
              <w:overflowPunct/>
              <w:autoSpaceDE/>
              <w:autoSpaceDN/>
              <w:adjustRightInd/>
              <w:textAlignment w:val="auto"/>
              <w:rPr>
                <w:rFonts w:asciiTheme="minorHAnsi" w:eastAsiaTheme="minorHAnsi" w:hAnsiTheme="minorHAnsi" w:cstheme="minorBidi"/>
                <w:sz w:val="24"/>
                <w:szCs w:val="24"/>
              </w:rPr>
            </w:pPr>
            <w:r w:rsidRPr="00892766">
              <w:rPr>
                <w:rFonts w:asciiTheme="minorHAnsi" w:eastAsiaTheme="minorHAnsi" w:hAnsiTheme="minorHAnsi" w:cstheme="minorBidi"/>
                <w:sz w:val="24"/>
                <w:szCs w:val="24"/>
              </w:rPr>
              <w:t>GS wanted to thank receptionist for their help when he needed a tax, as the wait for an ambulance was too long.</w:t>
            </w:r>
          </w:p>
          <w:p w14:paraId="17DD0D5F" w14:textId="77777777" w:rsidR="00892766" w:rsidRPr="00892766" w:rsidRDefault="00892766" w:rsidP="00892766">
            <w:pPr>
              <w:overflowPunct/>
              <w:autoSpaceDE/>
              <w:autoSpaceDN/>
              <w:adjustRightInd/>
              <w:textAlignment w:val="auto"/>
              <w:rPr>
                <w:rFonts w:asciiTheme="minorHAnsi" w:eastAsiaTheme="minorHAnsi" w:hAnsiTheme="minorHAnsi" w:cstheme="minorBidi"/>
                <w:sz w:val="24"/>
                <w:szCs w:val="24"/>
              </w:rPr>
            </w:pPr>
            <w:r w:rsidRPr="00892766">
              <w:rPr>
                <w:rFonts w:asciiTheme="minorHAnsi" w:eastAsiaTheme="minorHAnsi" w:hAnsiTheme="minorHAnsi" w:cstheme="minorBidi"/>
                <w:sz w:val="24"/>
                <w:szCs w:val="24"/>
              </w:rPr>
              <w:lastRenderedPageBreak/>
              <w:t xml:space="preserve">SS told the group that it had been decided in a Clinical Meeting that the surgery would send sympathy cards to relatives of patients who had died. We are trying to be a caring practice. DH said the walk in centre was being looked at and its being decided what to do with it. DH also said that the urgent care centre at the hospital was not working, and SS said they had a shortage of doctors to run it. </w:t>
            </w:r>
          </w:p>
          <w:p w14:paraId="1656A0D3" w14:textId="77777777" w:rsidR="00892766" w:rsidRPr="00892766" w:rsidRDefault="00892766" w:rsidP="00892766">
            <w:pPr>
              <w:overflowPunct/>
              <w:autoSpaceDE/>
              <w:autoSpaceDN/>
              <w:adjustRightInd/>
              <w:textAlignment w:val="auto"/>
              <w:rPr>
                <w:rFonts w:asciiTheme="minorHAnsi" w:eastAsiaTheme="minorHAnsi" w:hAnsiTheme="minorHAnsi" w:cstheme="minorBidi"/>
                <w:sz w:val="24"/>
                <w:szCs w:val="24"/>
              </w:rPr>
            </w:pPr>
            <w:r w:rsidRPr="00892766">
              <w:rPr>
                <w:rFonts w:asciiTheme="minorHAnsi" w:eastAsiaTheme="minorHAnsi" w:hAnsiTheme="minorHAnsi" w:cstheme="minorBidi"/>
                <w:sz w:val="24"/>
                <w:szCs w:val="24"/>
              </w:rPr>
              <w:t xml:space="preserve">SS told the group that at the moment we would not be changing clinical systems but would stay with </w:t>
            </w:r>
            <w:proofErr w:type="spellStart"/>
            <w:r w:rsidRPr="00892766">
              <w:rPr>
                <w:rFonts w:asciiTheme="minorHAnsi" w:eastAsiaTheme="minorHAnsi" w:hAnsiTheme="minorHAnsi" w:cstheme="minorBidi"/>
                <w:sz w:val="24"/>
                <w:szCs w:val="24"/>
              </w:rPr>
              <w:t>Emis</w:t>
            </w:r>
            <w:proofErr w:type="spellEnd"/>
            <w:r w:rsidRPr="00892766">
              <w:rPr>
                <w:rFonts w:asciiTheme="minorHAnsi" w:eastAsiaTheme="minorHAnsi" w:hAnsiTheme="minorHAnsi" w:cstheme="minorBidi"/>
                <w:sz w:val="24"/>
                <w:szCs w:val="24"/>
              </w:rPr>
              <w:t>. This will be re-assessed when the networking group get</w:t>
            </w:r>
            <w:r>
              <w:rPr>
                <w:rFonts w:asciiTheme="minorHAnsi" w:eastAsiaTheme="minorHAnsi" w:hAnsiTheme="minorHAnsi" w:cstheme="minorBidi"/>
                <w:sz w:val="24"/>
                <w:szCs w:val="24"/>
              </w:rPr>
              <w:t>s</w:t>
            </w:r>
            <w:r w:rsidRPr="00892766">
              <w:rPr>
                <w:rFonts w:asciiTheme="minorHAnsi" w:eastAsiaTheme="minorHAnsi" w:hAnsiTheme="minorHAnsi" w:cstheme="minorBidi"/>
                <w:sz w:val="24"/>
                <w:szCs w:val="24"/>
              </w:rPr>
              <w:t xml:space="preserve"> up and working</w:t>
            </w:r>
          </w:p>
          <w:p w14:paraId="146471AE" w14:textId="77777777" w:rsidR="00362B51" w:rsidRDefault="00362B51" w:rsidP="00362B51">
            <w:pPr>
              <w:overflowPunct/>
              <w:autoSpaceDE/>
              <w:autoSpaceDN/>
              <w:adjustRightInd/>
              <w:textAlignment w:val="auto"/>
              <w:rPr>
                <w:rFonts w:asciiTheme="minorHAnsi" w:eastAsiaTheme="minorHAnsi" w:hAnsiTheme="minorHAnsi" w:cstheme="minorBidi"/>
                <w:sz w:val="24"/>
                <w:szCs w:val="24"/>
              </w:rPr>
            </w:pPr>
          </w:p>
          <w:p w14:paraId="6C69EE6F" w14:textId="77777777" w:rsidR="00892766" w:rsidRPr="00362B51" w:rsidRDefault="00892766" w:rsidP="00362B51">
            <w:pPr>
              <w:overflowPunct/>
              <w:autoSpaceDE/>
              <w:autoSpaceDN/>
              <w:adjustRightInd/>
              <w:textAlignment w:val="auto"/>
              <w:rPr>
                <w:rFonts w:asciiTheme="minorHAnsi" w:eastAsiaTheme="minorHAnsi" w:hAnsiTheme="minorHAnsi" w:cstheme="minorBidi"/>
                <w:sz w:val="24"/>
                <w:szCs w:val="24"/>
              </w:rPr>
            </w:pPr>
            <w:r>
              <w:rPr>
                <w:rFonts w:asciiTheme="minorHAnsi" w:eastAsiaTheme="minorHAnsi" w:hAnsiTheme="minorHAnsi" w:cstheme="minorBidi"/>
                <w:sz w:val="24"/>
                <w:szCs w:val="24"/>
              </w:rPr>
              <w:t>Next Meeting to be arranged</w:t>
            </w:r>
          </w:p>
          <w:p w14:paraId="36ED0A71" w14:textId="77777777" w:rsidR="00362B51" w:rsidRPr="00362B51" w:rsidRDefault="00362B51" w:rsidP="00362B51">
            <w:pPr>
              <w:overflowPunct/>
              <w:autoSpaceDE/>
              <w:autoSpaceDN/>
              <w:adjustRightInd/>
              <w:textAlignment w:val="auto"/>
              <w:rPr>
                <w:rFonts w:asciiTheme="minorHAnsi" w:eastAsiaTheme="minorHAnsi" w:hAnsiTheme="minorHAnsi" w:cstheme="minorBidi"/>
                <w:b/>
                <w:sz w:val="24"/>
                <w:szCs w:val="24"/>
                <w:u w:val="single"/>
              </w:rPr>
            </w:pPr>
            <w:r w:rsidRPr="00362B51">
              <w:rPr>
                <w:rFonts w:asciiTheme="minorHAnsi" w:eastAsiaTheme="minorHAnsi" w:hAnsiTheme="minorHAnsi" w:cstheme="minorBidi"/>
                <w:vanish/>
                <w:sz w:val="24"/>
                <w:szCs w:val="24"/>
                <w:u w:val="double"/>
              </w:rPr>
              <w:t>DHD</w:t>
            </w:r>
          </w:p>
          <w:p w14:paraId="3EB65D1A" w14:textId="77777777" w:rsidR="00FF5D81" w:rsidRPr="00FF5D81" w:rsidRDefault="00FF5D81" w:rsidP="00362B51">
            <w:pPr>
              <w:rPr>
                <w:rFonts w:cs="Arial"/>
                <w:sz w:val="20"/>
              </w:rPr>
            </w:pPr>
          </w:p>
        </w:tc>
      </w:tr>
      <w:tr w:rsidR="00FF5D81" w:rsidRPr="00C51E5B" w14:paraId="232B62D1" w14:textId="77777777" w:rsidTr="00FF5D81">
        <w:trPr>
          <w:trHeight w:val="274"/>
        </w:trPr>
        <w:tc>
          <w:tcPr>
            <w:tcW w:w="284" w:type="dxa"/>
            <w:tcBorders>
              <w:bottom w:val="single" w:sz="4" w:space="0" w:color="auto"/>
            </w:tcBorders>
            <w:shd w:val="clear" w:color="auto" w:fill="auto"/>
          </w:tcPr>
          <w:p w14:paraId="3178B202" w14:textId="77777777" w:rsidR="00FF5D81" w:rsidRPr="00C51E5B" w:rsidRDefault="00FF5D81" w:rsidP="00676A1E">
            <w:pPr>
              <w:rPr>
                <w:b/>
                <w:sz w:val="20"/>
              </w:rPr>
            </w:pPr>
          </w:p>
        </w:tc>
        <w:tc>
          <w:tcPr>
            <w:tcW w:w="9300" w:type="dxa"/>
            <w:tcBorders>
              <w:bottom w:val="single" w:sz="4" w:space="0" w:color="auto"/>
            </w:tcBorders>
            <w:shd w:val="clear" w:color="auto" w:fill="auto"/>
          </w:tcPr>
          <w:p w14:paraId="7E51CCD1" w14:textId="77777777" w:rsidR="00FF5D81" w:rsidRPr="00BF5678" w:rsidRDefault="00FF5D81" w:rsidP="00FF5D81">
            <w:pPr>
              <w:ind w:left="720"/>
              <w:rPr>
                <w:sz w:val="20"/>
              </w:rPr>
            </w:pPr>
          </w:p>
        </w:tc>
      </w:tr>
    </w:tbl>
    <w:p w14:paraId="527AAD30" w14:textId="77777777" w:rsidR="00FF5D81" w:rsidRDefault="00FF5D81" w:rsidP="00FF5D81">
      <w:pPr>
        <w:ind w:firstLine="360"/>
        <w:rPr>
          <w:rFonts w:cs="Arial"/>
          <w:b/>
          <w:sz w:val="20"/>
          <w:u w:val="single"/>
        </w:rPr>
      </w:pPr>
    </w:p>
    <w:sectPr w:rsidR="00FF5D81" w:rsidSect="00867750">
      <w:pgSz w:w="11906" w:h="16838"/>
      <w:pgMar w:top="1588"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66AC"/>
    <w:multiLevelType w:val="hybridMultilevel"/>
    <w:tmpl w:val="D21E5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E2876"/>
    <w:multiLevelType w:val="hybridMultilevel"/>
    <w:tmpl w:val="D5B08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B1D92"/>
    <w:multiLevelType w:val="hybridMultilevel"/>
    <w:tmpl w:val="A5728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B4684C"/>
    <w:multiLevelType w:val="hybridMultilevel"/>
    <w:tmpl w:val="D6EC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511443"/>
    <w:multiLevelType w:val="hybridMultilevel"/>
    <w:tmpl w:val="EBA80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94032D"/>
    <w:multiLevelType w:val="hybridMultilevel"/>
    <w:tmpl w:val="0D06055C"/>
    <w:lvl w:ilvl="0" w:tplc="08090001">
      <w:start w:val="1"/>
      <w:numFmt w:val="bullet"/>
      <w:lvlText w:val=""/>
      <w:lvlJc w:val="left"/>
      <w:pPr>
        <w:ind w:left="845" w:hanging="360"/>
      </w:pPr>
      <w:rPr>
        <w:rFonts w:ascii="Symbol" w:hAnsi="Symbol"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6" w15:restartNumberingAfterBreak="0">
    <w:nsid w:val="41203A0B"/>
    <w:multiLevelType w:val="hybridMultilevel"/>
    <w:tmpl w:val="D21E5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8108B6"/>
    <w:multiLevelType w:val="hybridMultilevel"/>
    <w:tmpl w:val="D212A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E831C6"/>
    <w:multiLevelType w:val="hybridMultilevel"/>
    <w:tmpl w:val="85882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6637488">
    <w:abstractNumId w:val="1"/>
  </w:num>
  <w:num w:numId="2" w16cid:durableId="1995991349">
    <w:abstractNumId w:val="4"/>
  </w:num>
  <w:num w:numId="3" w16cid:durableId="2127889945">
    <w:abstractNumId w:val="5"/>
  </w:num>
  <w:num w:numId="4" w16cid:durableId="1054810260">
    <w:abstractNumId w:val="8"/>
  </w:num>
  <w:num w:numId="5" w16cid:durableId="1118374642">
    <w:abstractNumId w:val="7"/>
  </w:num>
  <w:num w:numId="6" w16cid:durableId="858347441">
    <w:abstractNumId w:val="2"/>
  </w:num>
  <w:num w:numId="7" w16cid:durableId="2080055010">
    <w:abstractNumId w:val="3"/>
  </w:num>
  <w:num w:numId="8" w16cid:durableId="1311515619">
    <w:abstractNumId w:val="6"/>
  </w:num>
  <w:num w:numId="9" w16cid:durableId="417674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7750"/>
    <w:rsid w:val="00104C85"/>
    <w:rsid w:val="002C6AC5"/>
    <w:rsid w:val="00362B51"/>
    <w:rsid w:val="00867750"/>
    <w:rsid w:val="00892766"/>
    <w:rsid w:val="00916424"/>
    <w:rsid w:val="0098566D"/>
    <w:rsid w:val="00C92FBE"/>
    <w:rsid w:val="00FF5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453B5"/>
  <w15:docId w15:val="{7E45D994-4702-C34F-9B51-2C52035B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750"/>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750"/>
    <w:pPr>
      <w:ind w:left="720"/>
    </w:pPr>
  </w:style>
  <w:style w:type="paragraph" w:customStyle="1" w:styleId="Default">
    <w:name w:val="Default"/>
    <w:rsid w:val="00867750"/>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Amy Griffiths</cp:lastModifiedBy>
  <cp:revision>5</cp:revision>
  <dcterms:created xsi:type="dcterms:W3CDTF">2019-04-10T11:30:00Z</dcterms:created>
  <dcterms:modified xsi:type="dcterms:W3CDTF">2022-04-12T10:59:00Z</dcterms:modified>
</cp:coreProperties>
</file>